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5FC47" w14:textId="77777777" w:rsidR="007700AF" w:rsidRDefault="007700AF" w:rsidP="007700AF">
      <w:pPr>
        <w:pStyle w:val="BodyText"/>
        <w:spacing w:before="56"/>
        <w:jc w:val="left"/>
      </w:pPr>
    </w:p>
    <w:p w14:paraId="61DC2AE6" w14:textId="77777777" w:rsidR="007700AF" w:rsidRDefault="007700AF" w:rsidP="007700AF">
      <w:pPr>
        <w:pStyle w:val="Heading1"/>
        <w:ind w:left="766" w:right="307"/>
        <w:jc w:val="center"/>
      </w:pPr>
      <w:r>
        <w:t>WANPRESTASI</w:t>
      </w:r>
      <w:r>
        <w:rPr>
          <w:spacing w:val="-8"/>
        </w:rPr>
        <w:t xml:space="preserve"> </w:t>
      </w:r>
      <w:r>
        <w:t>NASABAH</w:t>
      </w:r>
      <w:r>
        <w:rPr>
          <w:spacing w:val="-10"/>
        </w:rPr>
        <w:t xml:space="preserve"> </w:t>
      </w:r>
      <w:r>
        <w:t>DALAM</w:t>
      </w:r>
      <w:r>
        <w:rPr>
          <w:spacing w:val="-9"/>
        </w:rPr>
        <w:t xml:space="preserve"> </w:t>
      </w:r>
      <w:r>
        <w:t>MERGER TIGA BANK SYARIAH INDONESIA DI KOTA MATARAM</w:t>
      </w:r>
    </w:p>
    <w:p w14:paraId="5666A42D" w14:textId="77777777" w:rsidR="007700AF" w:rsidRDefault="007700AF" w:rsidP="007700AF">
      <w:pPr>
        <w:pStyle w:val="Heading1"/>
        <w:ind w:left="766" w:right="307"/>
        <w:jc w:val="center"/>
      </w:pPr>
      <w:r>
        <w:t>Oleh: Jaya Miharja</w:t>
      </w:r>
    </w:p>
    <w:p w14:paraId="3AB53E65" w14:textId="77777777" w:rsidR="007700AF" w:rsidRDefault="007700AF" w:rsidP="007700AF">
      <w:pPr>
        <w:pStyle w:val="BodyText"/>
        <w:spacing w:before="1"/>
        <w:jc w:val="left"/>
        <w:rPr>
          <w:b/>
        </w:rPr>
      </w:pPr>
    </w:p>
    <w:p w14:paraId="56277FAF" w14:textId="675F2A67" w:rsidR="007700AF" w:rsidRDefault="004B5D68" w:rsidP="007700AF">
      <w:pPr>
        <w:pStyle w:val="Heading1"/>
      </w:pPr>
      <w:r>
        <w:rPr>
          <w:spacing w:val="-2"/>
          <w:lang w:val="id-ID"/>
        </w:rPr>
        <w:t xml:space="preserve">                                                         </w:t>
      </w:r>
      <w:r w:rsidR="007700AF">
        <w:rPr>
          <w:spacing w:val="-2"/>
        </w:rPr>
        <w:t>PENDAHULUAN</w:t>
      </w:r>
    </w:p>
    <w:p w14:paraId="3A6F9DD9" w14:textId="77777777" w:rsidR="005C2412" w:rsidRDefault="007700AF" w:rsidP="005C2412">
      <w:pPr>
        <w:pStyle w:val="BodyText"/>
        <w:spacing w:before="136" w:line="360" w:lineRule="auto"/>
        <w:ind w:right="115" w:firstLine="720"/>
        <w:rPr>
          <w:vertAlign w:val="superscript"/>
        </w:rPr>
      </w:pPr>
      <w:r>
        <w:t>Kehadiran bank syariah telah ditunggu-tunggu oleh umat Islam pada umumnya,</w:t>
      </w:r>
      <w:r>
        <w:rPr>
          <w:spacing w:val="-6"/>
        </w:rPr>
        <w:t xml:space="preserve"> </w:t>
      </w:r>
      <w:bookmarkStart w:id="0" w:name="_GoBack"/>
      <w:bookmarkEnd w:id="0"/>
      <w:r>
        <w:t>karena</w:t>
      </w:r>
      <w:r>
        <w:rPr>
          <w:spacing w:val="-6"/>
        </w:rPr>
        <w:t xml:space="preserve"> </w:t>
      </w:r>
      <w:r>
        <w:t>selama</w:t>
      </w:r>
      <w:r>
        <w:rPr>
          <w:spacing w:val="-6"/>
        </w:rPr>
        <w:t xml:space="preserve"> </w:t>
      </w:r>
      <w:r>
        <w:t>ini</w:t>
      </w:r>
      <w:r>
        <w:rPr>
          <w:spacing w:val="-7"/>
        </w:rPr>
        <w:t xml:space="preserve"> </w:t>
      </w:r>
      <w:r>
        <w:t>kehadiran</w:t>
      </w:r>
      <w:r>
        <w:rPr>
          <w:spacing w:val="-8"/>
        </w:rPr>
        <w:t xml:space="preserve"> </w:t>
      </w:r>
      <w:r>
        <w:t>bank</w:t>
      </w:r>
      <w:r>
        <w:rPr>
          <w:spacing w:val="-8"/>
        </w:rPr>
        <w:t xml:space="preserve"> </w:t>
      </w:r>
      <w:r>
        <w:t>syariah atau</w:t>
      </w:r>
      <w:r>
        <w:rPr>
          <w:spacing w:val="-8"/>
        </w:rPr>
        <w:t xml:space="preserve"> </w:t>
      </w:r>
      <w:r>
        <w:t>bank</w:t>
      </w:r>
      <w:r>
        <w:rPr>
          <w:spacing w:val="-8"/>
        </w:rPr>
        <w:t xml:space="preserve"> </w:t>
      </w:r>
      <w:r>
        <w:t>Islam</w:t>
      </w:r>
      <w:r>
        <w:rPr>
          <w:spacing w:val="-4"/>
        </w:rPr>
        <w:t xml:space="preserve"> </w:t>
      </w:r>
      <w:r>
        <w:t>hanya</w:t>
      </w:r>
      <w:r>
        <w:rPr>
          <w:spacing w:val="-6"/>
        </w:rPr>
        <w:t xml:space="preserve"> </w:t>
      </w:r>
      <w:r>
        <w:t>berupa tulisan yang dinarasikan oleh para pemikir Muslim dalam karyanya yang menjelaskan</w:t>
      </w:r>
      <w:r>
        <w:rPr>
          <w:spacing w:val="-9"/>
        </w:rPr>
        <w:t xml:space="preserve"> </w:t>
      </w:r>
      <w:r>
        <w:t>mengenai</w:t>
      </w:r>
      <w:r>
        <w:rPr>
          <w:spacing w:val="-4"/>
        </w:rPr>
        <w:t xml:space="preserve"> </w:t>
      </w:r>
      <w:r>
        <w:t>keunggulan</w:t>
      </w:r>
      <w:r>
        <w:rPr>
          <w:spacing w:val="-4"/>
        </w:rPr>
        <w:t xml:space="preserve"> </w:t>
      </w:r>
      <w:r>
        <w:t>dan</w:t>
      </w:r>
      <w:r>
        <w:rPr>
          <w:spacing w:val="-4"/>
        </w:rPr>
        <w:t xml:space="preserve"> </w:t>
      </w:r>
      <w:r>
        <w:t>sistem</w:t>
      </w:r>
      <w:r>
        <w:rPr>
          <w:spacing w:val="-4"/>
        </w:rPr>
        <w:t xml:space="preserve"> </w:t>
      </w:r>
      <w:r>
        <w:t>bank</w:t>
      </w:r>
      <w:r>
        <w:rPr>
          <w:spacing w:val="-4"/>
        </w:rPr>
        <w:t xml:space="preserve"> </w:t>
      </w:r>
      <w:r>
        <w:t>syariah</w:t>
      </w:r>
      <w:r>
        <w:rPr>
          <w:spacing w:val="-9"/>
        </w:rPr>
        <w:t xml:space="preserve"> </w:t>
      </w:r>
      <w:r>
        <w:t>yang</w:t>
      </w:r>
      <w:r>
        <w:rPr>
          <w:spacing w:val="-4"/>
        </w:rPr>
        <w:t xml:space="preserve"> </w:t>
      </w:r>
      <w:r>
        <w:t>bebas</w:t>
      </w:r>
      <w:r>
        <w:rPr>
          <w:spacing w:val="-6"/>
        </w:rPr>
        <w:t xml:space="preserve"> </w:t>
      </w:r>
      <w:r>
        <w:t>dari bunga ataupun</w:t>
      </w:r>
      <w:r>
        <w:rPr>
          <w:spacing w:val="-11"/>
        </w:rPr>
        <w:t xml:space="preserve"> </w:t>
      </w:r>
      <w:r>
        <w:t>riba,</w:t>
      </w:r>
      <w:r>
        <w:rPr>
          <w:spacing w:val="-11"/>
        </w:rPr>
        <w:t xml:space="preserve"> </w:t>
      </w:r>
      <w:r>
        <w:t>di</w:t>
      </w:r>
      <w:r>
        <w:rPr>
          <w:spacing w:val="-14"/>
        </w:rPr>
        <w:t xml:space="preserve"> </w:t>
      </w:r>
      <w:r>
        <w:t>antara</w:t>
      </w:r>
      <w:r>
        <w:rPr>
          <w:spacing w:val="-10"/>
        </w:rPr>
        <w:t xml:space="preserve"> </w:t>
      </w:r>
      <w:r>
        <w:t>pemikir</w:t>
      </w:r>
      <w:r>
        <w:rPr>
          <w:spacing w:val="-15"/>
        </w:rPr>
        <w:t xml:space="preserve"> </w:t>
      </w:r>
      <w:r>
        <w:t>muslim</w:t>
      </w:r>
      <w:r>
        <w:rPr>
          <w:spacing w:val="-10"/>
        </w:rPr>
        <w:t xml:space="preserve"> </w:t>
      </w:r>
      <w:r>
        <w:t>tersebut</w:t>
      </w:r>
      <w:r>
        <w:rPr>
          <w:spacing w:val="-10"/>
        </w:rPr>
        <w:t xml:space="preserve"> </w:t>
      </w:r>
      <w:r>
        <w:t>antara</w:t>
      </w:r>
      <w:r>
        <w:rPr>
          <w:spacing w:val="-14"/>
        </w:rPr>
        <w:t xml:space="preserve"> </w:t>
      </w:r>
      <w:r>
        <w:t>lain</w:t>
      </w:r>
      <w:r>
        <w:rPr>
          <w:spacing w:val="-15"/>
        </w:rPr>
        <w:t xml:space="preserve"> </w:t>
      </w:r>
      <w:r>
        <w:t>Anwar</w:t>
      </w:r>
      <w:r>
        <w:rPr>
          <w:spacing w:val="-11"/>
        </w:rPr>
        <w:t xml:space="preserve"> </w:t>
      </w:r>
      <w:r>
        <w:t>Quureshi</w:t>
      </w:r>
      <w:r>
        <w:rPr>
          <w:spacing w:val="-10"/>
        </w:rPr>
        <w:t xml:space="preserve"> </w:t>
      </w:r>
      <w:r>
        <w:t>(1946), Naeim Siddiqi (1948), dan Mahmud Ahmad (1952).</w:t>
      </w:r>
      <w:r>
        <w:rPr>
          <w:vertAlign w:val="superscript"/>
        </w:rPr>
        <w:t>1</w:t>
      </w:r>
      <w:r>
        <w:t xml:space="preserve"> Seiring dengan desakan dan kegelisahan</w:t>
      </w:r>
      <w:r>
        <w:rPr>
          <w:spacing w:val="-11"/>
        </w:rPr>
        <w:t xml:space="preserve"> </w:t>
      </w:r>
      <w:r>
        <w:t>kaum</w:t>
      </w:r>
      <w:r>
        <w:rPr>
          <w:spacing w:val="-10"/>
        </w:rPr>
        <w:t xml:space="preserve"> </w:t>
      </w:r>
      <w:r>
        <w:t>muslimin,</w:t>
      </w:r>
      <w:r>
        <w:rPr>
          <w:spacing w:val="-11"/>
        </w:rPr>
        <w:t xml:space="preserve"> </w:t>
      </w:r>
      <w:r>
        <w:t>Bank</w:t>
      </w:r>
      <w:r>
        <w:rPr>
          <w:spacing w:val="-11"/>
        </w:rPr>
        <w:t xml:space="preserve"> </w:t>
      </w:r>
      <w:r>
        <w:t>Syariah</w:t>
      </w:r>
      <w:r>
        <w:rPr>
          <w:spacing w:val="-14"/>
        </w:rPr>
        <w:t xml:space="preserve"> </w:t>
      </w:r>
      <w:r>
        <w:t>mulai</w:t>
      </w:r>
      <w:r>
        <w:rPr>
          <w:spacing w:val="-10"/>
        </w:rPr>
        <w:t xml:space="preserve"> </w:t>
      </w:r>
      <w:r>
        <w:t>terbentuk</w:t>
      </w:r>
      <w:r>
        <w:rPr>
          <w:spacing w:val="-11"/>
        </w:rPr>
        <w:t xml:space="preserve"> </w:t>
      </w:r>
      <w:r>
        <w:t>di</w:t>
      </w:r>
      <w:r>
        <w:rPr>
          <w:spacing w:val="-10"/>
        </w:rPr>
        <w:t xml:space="preserve"> </w:t>
      </w:r>
      <w:r>
        <w:t>Negara-negara</w:t>
      </w:r>
      <w:r>
        <w:rPr>
          <w:spacing w:val="-10"/>
        </w:rPr>
        <w:t xml:space="preserve"> </w:t>
      </w:r>
      <w:r>
        <w:t>Islam seperti Arab Saudi, dan pada tahun 1940-an di Malaysia telah beroperasi Bank tanpa bunga pertama kali, dan dilanjutkan berdirinya lembaga-lembaga keuangan tanpa bunga di beberapa Negara salah satunya di Pakistan tahun 1950-an berdiri Lembaga Perkreditan tanpa Bunga, namun lembaga tersebut tidak berjalan sesuai dengan target dan harapan.</w:t>
      </w:r>
    </w:p>
    <w:p w14:paraId="4C851EB5" w14:textId="77777777" w:rsidR="005C2412" w:rsidRDefault="007700AF" w:rsidP="005C2412">
      <w:pPr>
        <w:pStyle w:val="BodyText"/>
        <w:spacing w:before="136" w:line="360" w:lineRule="auto"/>
        <w:ind w:right="115" w:firstLine="720"/>
        <w:rPr>
          <w:vertAlign w:val="superscript"/>
        </w:rPr>
      </w:pPr>
      <w:r>
        <w:t>Perkembangan</w:t>
      </w:r>
      <w:r>
        <w:rPr>
          <w:spacing w:val="-12"/>
        </w:rPr>
        <w:t xml:space="preserve"> </w:t>
      </w:r>
      <w:r>
        <w:t>selanjutnya,</w:t>
      </w:r>
      <w:r>
        <w:rPr>
          <w:spacing w:val="-8"/>
        </w:rPr>
        <w:t xml:space="preserve"> </w:t>
      </w:r>
      <w:r>
        <w:t>di</w:t>
      </w:r>
      <w:r>
        <w:rPr>
          <w:spacing w:val="-7"/>
        </w:rPr>
        <w:t xml:space="preserve"> </w:t>
      </w:r>
      <w:r>
        <w:t>Mesir</w:t>
      </w:r>
      <w:r>
        <w:rPr>
          <w:spacing w:val="-11"/>
        </w:rPr>
        <w:t xml:space="preserve"> </w:t>
      </w:r>
      <w:r>
        <w:t>telah</w:t>
      </w:r>
      <w:r>
        <w:rPr>
          <w:spacing w:val="-15"/>
        </w:rPr>
        <w:t xml:space="preserve"> </w:t>
      </w:r>
      <w:r>
        <w:t>berdiri</w:t>
      </w:r>
      <w:r>
        <w:rPr>
          <w:spacing w:val="-6"/>
        </w:rPr>
        <w:t xml:space="preserve"> </w:t>
      </w:r>
      <w:r>
        <w:t>bank</w:t>
      </w:r>
      <w:r>
        <w:rPr>
          <w:spacing w:val="-8"/>
        </w:rPr>
        <w:t xml:space="preserve"> </w:t>
      </w:r>
      <w:r>
        <w:t>syariah</w:t>
      </w:r>
      <w:r>
        <w:rPr>
          <w:spacing w:val="-8"/>
        </w:rPr>
        <w:t xml:space="preserve"> </w:t>
      </w:r>
      <w:r>
        <w:t>pertama</w:t>
      </w:r>
      <w:r>
        <w:rPr>
          <w:spacing w:val="-6"/>
        </w:rPr>
        <w:t xml:space="preserve"> </w:t>
      </w:r>
      <w:r>
        <w:t>kali yang mendapat sambutan cukup hangat dari kalangan petani dan masyarakat pedesaaan,</w:t>
      </w:r>
      <w:r>
        <w:rPr>
          <w:spacing w:val="-15"/>
        </w:rPr>
        <w:t xml:space="preserve"> </w:t>
      </w:r>
      <w:r>
        <w:t>Bank</w:t>
      </w:r>
      <w:r>
        <w:rPr>
          <w:spacing w:val="-15"/>
        </w:rPr>
        <w:t xml:space="preserve"> </w:t>
      </w:r>
      <w:r>
        <w:t>tersebut</w:t>
      </w:r>
      <w:r>
        <w:rPr>
          <w:spacing w:val="-15"/>
        </w:rPr>
        <w:t xml:space="preserve"> </w:t>
      </w:r>
      <w:r>
        <w:t>diberi</w:t>
      </w:r>
      <w:r>
        <w:rPr>
          <w:spacing w:val="-15"/>
        </w:rPr>
        <w:t xml:space="preserve"> </w:t>
      </w:r>
      <w:r>
        <w:t>nama</w:t>
      </w:r>
      <w:r>
        <w:rPr>
          <w:spacing w:val="-15"/>
        </w:rPr>
        <w:t xml:space="preserve"> </w:t>
      </w:r>
      <w:r>
        <w:rPr>
          <w:i/>
        </w:rPr>
        <w:t>Mit</w:t>
      </w:r>
      <w:r>
        <w:rPr>
          <w:i/>
          <w:spacing w:val="-15"/>
        </w:rPr>
        <w:t xml:space="preserve"> </w:t>
      </w:r>
      <w:r>
        <w:rPr>
          <w:i/>
        </w:rPr>
        <w:t>Ghamr</w:t>
      </w:r>
      <w:r>
        <w:rPr>
          <w:i/>
          <w:spacing w:val="-15"/>
        </w:rPr>
        <w:t xml:space="preserve"> </w:t>
      </w:r>
      <w:r>
        <w:rPr>
          <w:i/>
        </w:rPr>
        <w:t>Local</w:t>
      </w:r>
      <w:r>
        <w:rPr>
          <w:i/>
          <w:spacing w:val="-15"/>
        </w:rPr>
        <w:t xml:space="preserve"> </w:t>
      </w:r>
      <w:r>
        <w:rPr>
          <w:i/>
        </w:rPr>
        <w:t>Saving</w:t>
      </w:r>
      <w:r>
        <w:rPr>
          <w:i/>
          <w:spacing w:val="-15"/>
        </w:rPr>
        <w:t xml:space="preserve"> </w:t>
      </w:r>
      <w:r>
        <w:rPr>
          <w:i/>
        </w:rPr>
        <w:t>Bank</w:t>
      </w:r>
      <w:r>
        <w:rPr>
          <w:i/>
          <w:spacing w:val="-15"/>
        </w:rPr>
        <w:t xml:space="preserve"> </w:t>
      </w:r>
      <w:r>
        <w:t>(Bank</w:t>
      </w:r>
      <w:r>
        <w:rPr>
          <w:spacing w:val="-15"/>
        </w:rPr>
        <w:t xml:space="preserve"> </w:t>
      </w:r>
      <w:r>
        <w:t>Simpan Pinjam</w:t>
      </w:r>
      <w:r>
        <w:rPr>
          <w:spacing w:val="-11"/>
        </w:rPr>
        <w:t xml:space="preserve"> </w:t>
      </w:r>
      <w:r>
        <w:t>Daerah)</w:t>
      </w:r>
      <w:r>
        <w:rPr>
          <w:i/>
          <w:vertAlign w:val="superscript"/>
        </w:rPr>
        <w:t>3</w:t>
      </w:r>
      <w:r>
        <w:rPr>
          <w:i/>
          <w:spacing w:val="-12"/>
        </w:rPr>
        <w:t xml:space="preserve"> </w:t>
      </w:r>
      <w:r>
        <w:t>dengan</w:t>
      </w:r>
      <w:r>
        <w:rPr>
          <w:spacing w:val="-12"/>
        </w:rPr>
        <w:t xml:space="preserve"> </w:t>
      </w:r>
      <w:r>
        <w:t>sistem</w:t>
      </w:r>
      <w:r>
        <w:rPr>
          <w:spacing w:val="-15"/>
        </w:rPr>
        <w:t xml:space="preserve"> </w:t>
      </w:r>
      <w:r>
        <w:t>tanpa</w:t>
      </w:r>
      <w:r>
        <w:rPr>
          <w:spacing w:val="-11"/>
        </w:rPr>
        <w:t xml:space="preserve"> </w:t>
      </w:r>
      <w:r>
        <w:t>bunga.</w:t>
      </w:r>
      <w:r>
        <w:rPr>
          <w:spacing w:val="-12"/>
        </w:rPr>
        <w:t xml:space="preserve"> </w:t>
      </w:r>
      <w:r>
        <w:t>Pada</w:t>
      </w:r>
      <w:r>
        <w:rPr>
          <w:spacing w:val="-11"/>
        </w:rPr>
        <w:t xml:space="preserve"> </w:t>
      </w:r>
      <w:r>
        <w:t>dasarnya</w:t>
      </w:r>
      <w:r>
        <w:rPr>
          <w:spacing w:val="-11"/>
        </w:rPr>
        <w:t xml:space="preserve"> </w:t>
      </w:r>
      <w:r>
        <w:t>bank</w:t>
      </w:r>
      <w:r>
        <w:rPr>
          <w:spacing w:val="-12"/>
        </w:rPr>
        <w:t xml:space="preserve"> </w:t>
      </w:r>
      <w:r>
        <w:t>tersebut</w:t>
      </w:r>
      <w:r>
        <w:rPr>
          <w:spacing w:val="-11"/>
        </w:rPr>
        <w:t xml:space="preserve"> </w:t>
      </w:r>
      <w:r>
        <w:t xml:space="preserve">memiliki kegiatan yang sama dengan Bank pada umumnya yang menyediakan pelayanan seperti simpan, pinjam, investasi, pelayanan sosial, serta beberapa layanan umum lainnya yang berhubungan secara langsung dengan dunia perbankan. </w:t>
      </w:r>
      <w:r>
        <w:rPr>
          <w:i/>
        </w:rPr>
        <w:t xml:space="preserve">Mit Ghamr Local Saving Bank </w:t>
      </w:r>
      <w:r>
        <w:t>didirikan pada tahun 1963 oleh Dr. Ahmed el-Najar di Mesir sampai dengan</w:t>
      </w:r>
      <w:r>
        <w:rPr>
          <w:spacing w:val="-4"/>
        </w:rPr>
        <w:t xml:space="preserve"> </w:t>
      </w:r>
      <w:r>
        <w:t>tahun</w:t>
      </w:r>
      <w:r>
        <w:rPr>
          <w:spacing w:val="-4"/>
        </w:rPr>
        <w:t xml:space="preserve"> </w:t>
      </w:r>
      <w:r>
        <w:t>1967.</w:t>
      </w:r>
      <w:r>
        <w:rPr>
          <w:vertAlign w:val="superscript"/>
        </w:rPr>
        <w:t>4</w:t>
      </w:r>
      <w:r>
        <w:t xml:space="preserve"> Pada tahun</w:t>
      </w:r>
      <w:r>
        <w:rPr>
          <w:spacing w:val="-2"/>
        </w:rPr>
        <w:t xml:space="preserve"> </w:t>
      </w:r>
      <w:r>
        <w:t>1963 Bank tersebut</w:t>
      </w:r>
      <w:r>
        <w:rPr>
          <w:spacing w:val="-3"/>
        </w:rPr>
        <w:t xml:space="preserve"> </w:t>
      </w:r>
      <w:r>
        <w:t xml:space="preserve">mendapatkan bantuan permodalan dari Raja Faisal, dan di tahun 1967 </w:t>
      </w:r>
      <w:r>
        <w:rPr>
          <w:i/>
        </w:rPr>
        <w:t xml:space="preserve">Mit Ghamr Local Saving Bank </w:t>
      </w:r>
      <w:r>
        <w:t>sistem</w:t>
      </w:r>
      <w:r>
        <w:rPr>
          <w:spacing w:val="-4"/>
        </w:rPr>
        <w:t xml:space="preserve"> </w:t>
      </w:r>
      <w:r>
        <w:t>operasionalnya</w:t>
      </w:r>
      <w:r>
        <w:rPr>
          <w:spacing w:val="-3"/>
        </w:rPr>
        <w:t xml:space="preserve"> </w:t>
      </w:r>
      <w:r>
        <w:t>diambil</w:t>
      </w:r>
      <w:r>
        <w:rPr>
          <w:spacing w:val="-8"/>
        </w:rPr>
        <w:t xml:space="preserve"> </w:t>
      </w:r>
      <w:r>
        <w:t>alih</w:t>
      </w:r>
      <w:r>
        <w:rPr>
          <w:spacing w:val="-4"/>
        </w:rPr>
        <w:t xml:space="preserve"> </w:t>
      </w:r>
      <w:r>
        <w:t xml:space="preserve">oleh </w:t>
      </w:r>
      <w:r>
        <w:rPr>
          <w:i/>
        </w:rPr>
        <w:t>National</w:t>
      </w:r>
      <w:r>
        <w:rPr>
          <w:i/>
          <w:spacing w:val="-4"/>
        </w:rPr>
        <w:t xml:space="preserve"> </w:t>
      </w:r>
      <w:r>
        <w:rPr>
          <w:i/>
        </w:rPr>
        <w:t>Bank</w:t>
      </w:r>
      <w:r>
        <w:rPr>
          <w:i/>
          <w:spacing w:val="-3"/>
        </w:rPr>
        <w:t xml:space="preserve"> </w:t>
      </w:r>
      <w:r>
        <w:rPr>
          <w:i/>
        </w:rPr>
        <w:t>Of</w:t>
      </w:r>
      <w:r>
        <w:rPr>
          <w:i/>
          <w:spacing w:val="-4"/>
        </w:rPr>
        <w:t xml:space="preserve"> </w:t>
      </w:r>
      <w:r>
        <w:rPr>
          <w:i/>
        </w:rPr>
        <w:t>Egypt</w:t>
      </w:r>
      <w:r>
        <w:rPr>
          <w:i/>
          <w:spacing w:val="-1"/>
        </w:rPr>
        <w:t xml:space="preserve"> </w:t>
      </w:r>
      <w:r>
        <w:t>dan</w:t>
      </w:r>
      <w:r>
        <w:rPr>
          <w:spacing w:val="-4"/>
        </w:rPr>
        <w:t xml:space="preserve"> </w:t>
      </w:r>
      <w:r>
        <w:rPr>
          <w:i/>
        </w:rPr>
        <w:t>Central</w:t>
      </w:r>
      <w:r>
        <w:rPr>
          <w:i/>
          <w:spacing w:val="-4"/>
        </w:rPr>
        <w:t xml:space="preserve"> </w:t>
      </w:r>
      <w:r>
        <w:rPr>
          <w:i/>
        </w:rPr>
        <w:t>Bank of Egypt.</w:t>
      </w:r>
    </w:p>
    <w:p w14:paraId="6ED27D25" w14:textId="77777777" w:rsidR="005C2412" w:rsidRDefault="007700AF" w:rsidP="005C2412">
      <w:pPr>
        <w:pStyle w:val="BodyText"/>
        <w:spacing w:before="136" w:line="360" w:lineRule="auto"/>
        <w:ind w:right="115" w:firstLine="720"/>
        <w:rPr>
          <w:vertAlign w:val="superscript"/>
        </w:rPr>
      </w:pPr>
      <w:r>
        <w:t>Kehadiran dan munculnya Lembaga Keuangan non Bunga di berbagai Negara memunculkan gagasan untuk mendirikan Bank Syariah di tingkat Internasional. Dalam konferensi Negara-negara Islam di dunia bertempat di Kuala Lumpur pada</w:t>
      </w:r>
      <w:r>
        <w:rPr>
          <w:spacing w:val="-2"/>
        </w:rPr>
        <w:t xml:space="preserve"> </w:t>
      </w:r>
      <w:r>
        <w:t>bulan April 1969, yang melibatkan 19 Negara Islam di dunia.</w:t>
      </w:r>
      <w:r>
        <w:rPr>
          <w:vertAlign w:val="superscript"/>
        </w:rPr>
        <w:t>6</w:t>
      </w:r>
      <w:r>
        <w:t xml:space="preserve"> Hasil dari kegiatan tersebut, pada tahun 1970-an berdiri Islamic Development Bank (IDB), yang pendiriannya diawali dengan sidang Menteri Luar Negeri dari setiap Negara yang tergabung dalam Organisasi Konferensi Islam bertempat di Karachi, Pakistan bulan Desember 1970.</w:t>
      </w:r>
    </w:p>
    <w:p w14:paraId="6FD6B811" w14:textId="77777777" w:rsidR="005C2412" w:rsidRDefault="007700AF" w:rsidP="005C2412">
      <w:pPr>
        <w:pStyle w:val="BodyText"/>
        <w:spacing w:before="136" w:line="360" w:lineRule="auto"/>
        <w:ind w:right="115" w:firstLine="720"/>
        <w:rPr>
          <w:vertAlign w:val="superscript"/>
        </w:rPr>
      </w:pPr>
      <w:r>
        <w:lastRenderedPageBreak/>
        <w:t>Pada</w:t>
      </w:r>
      <w:r>
        <w:rPr>
          <w:spacing w:val="-15"/>
        </w:rPr>
        <w:t xml:space="preserve"> </w:t>
      </w:r>
      <w:r>
        <w:t>bulan</w:t>
      </w:r>
      <w:r>
        <w:rPr>
          <w:spacing w:val="-15"/>
        </w:rPr>
        <w:t xml:space="preserve"> </w:t>
      </w:r>
      <w:r>
        <w:t>Oktober</w:t>
      </w:r>
      <w:r>
        <w:rPr>
          <w:spacing w:val="-15"/>
        </w:rPr>
        <w:t xml:space="preserve"> </w:t>
      </w:r>
      <w:r>
        <w:t>1975,</w:t>
      </w:r>
      <w:r>
        <w:rPr>
          <w:spacing w:val="-15"/>
        </w:rPr>
        <w:t xml:space="preserve"> </w:t>
      </w:r>
      <w:r>
        <w:t>IDB</w:t>
      </w:r>
      <w:r>
        <w:rPr>
          <w:spacing w:val="-15"/>
        </w:rPr>
        <w:t xml:space="preserve"> </w:t>
      </w:r>
      <w:r>
        <w:t>yang</w:t>
      </w:r>
      <w:r>
        <w:rPr>
          <w:spacing w:val="-15"/>
        </w:rPr>
        <w:t xml:space="preserve"> </w:t>
      </w:r>
      <w:r>
        <w:t>beranggotakan</w:t>
      </w:r>
      <w:r>
        <w:rPr>
          <w:spacing w:val="-15"/>
        </w:rPr>
        <w:t xml:space="preserve"> </w:t>
      </w:r>
      <w:r>
        <w:t>22</w:t>
      </w:r>
      <w:r>
        <w:rPr>
          <w:spacing w:val="-15"/>
        </w:rPr>
        <w:t xml:space="preserve"> </w:t>
      </w:r>
      <w:r>
        <w:t>negara</w:t>
      </w:r>
      <w:r>
        <w:rPr>
          <w:spacing w:val="-15"/>
        </w:rPr>
        <w:t xml:space="preserve"> </w:t>
      </w:r>
      <w:r>
        <w:t>Islam</w:t>
      </w:r>
      <w:r>
        <w:rPr>
          <w:spacing w:val="-15"/>
        </w:rPr>
        <w:t xml:space="preserve"> </w:t>
      </w:r>
      <w:r>
        <w:t>sebagai pendiri, mengharapkan agar Bank ini dapat berperan penting dalam pembangunan negara anggotanya, seperti menyediakan bantuan finansial dalam pendirian bank syariah,</w:t>
      </w:r>
      <w:r>
        <w:rPr>
          <w:spacing w:val="-11"/>
        </w:rPr>
        <w:t xml:space="preserve"> </w:t>
      </w:r>
      <w:r>
        <w:t>dana</w:t>
      </w:r>
      <w:r>
        <w:rPr>
          <w:spacing w:val="-10"/>
        </w:rPr>
        <w:t xml:space="preserve"> </w:t>
      </w:r>
      <w:r>
        <w:t>hibah</w:t>
      </w:r>
      <w:r>
        <w:rPr>
          <w:spacing w:val="-11"/>
        </w:rPr>
        <w:t xml:space="preserve"> </w:t>
      </w:r>
      <w:r>
        <w:t>penelitian,</w:t>
      </w:r>
      <w:r>
        <w:rPr>
          <w:spacing w:val="-11"/>
        </w:rPr>
        <w:t xml:space="preserve"> </w:t>
      </w:r>
      <w:r>
        <w:t>perbankan</w:t>
      </w:r>
      <w:r>
        <w:rPr>
          <w:spacing w:val="-15"/>
        </w:rPr>
        <w:t xml:space="preserve"> </w:t>
      </w:r>
      <w:r>
        <w:t>dan</w:t>
      </w:r>
      <w:r>
        <w:rPr>
          <w:spacing w:val="-11"/>
        </w:rPr>
        <w:t xml:space="preserve"> </w:t>
      </w:r>
      <w:r>
        <w:t>keuangan</w:t>
      </w:r>
      <w:r>
        <w:rPr>
          <w:spacing w:val="-9"/>
        </w:rPr>
        <w:t xml:space="preserve"> </w:t>
      </w:r>
      <w:r>
        <w:t>Islam</w:t>
      </w:r>
      <w:r>
        <w:rPr>
          <w:spacing w:val="-10"/>
        </w:rPr>
        <w:t xml:space="preserve"> </w:t>
      </w:r>
      <w:r>
        <w:t>pada</w:t>
      </w:r>
      <w:r>
        <w:rPr>
          <w:spacing w:val="-14"/>
        </w:rPr>
        <w:t xml:space="preserve"> </w:t>
      </w:r>
      <w:r>
        <w:t>masing-masing negara. IDB berpusat di Jeddah, Arab Saudi yang pada waktu itu telah memiliki lebih dari 43 negara anggotanya.</w:t>
      </w:r>
      <w:r>
        <w:rPr>
          <w:vertAlign w:val="superscript"/>
        </w:rPr>
        <w:t>7</w:t>
      </w:r>
      <w:r>
        <w:t xml:space="preserve"> Selain itu, hadirnya IDB memberikan peluang bagi negara muslim maupun non muslim dalam mengembangkan dan mendirikan lembaga-lembaga keuangan Islam.</w:t>
      </w:r>
    </w:p>
    <w:p w14:paraId="4903A23E" w14:textId="5E9E0946" w:rsidR="007700AF" w:rsidRPr="005C2412" w:rsidRDefault="007700AF" w:rsidP="005C2412">
      <w:pPr>
        <w:pStyle w:val="BodyText"/>
        <w:spacing w:before="136" w:line="360" w:lineRule="auto"/>
        <w:ind w:right="115" w:firstLine="720"/>
        <w:rPr>
          <w:vertAlign w:val="superscript"/>
        </w:rPr>
      </w:pPr>
      <w:r>
        <w:t>Bank syariah dari masa ke masa mengalami perkembangan yang sangat pesat,</w:t>
      </w:r>
      <w:r>
        <w:rPr>
          <w:spacing w:val="-12"/>
        </w:rPr>
        <w:t xml:space="preserve"> </w:t>
      </w:r>
      <w:r>
        <w:t>hingg</w:t>
      </w:r>
      <w:r>
        <w:rPr>
          <w:spacing w:val="-12"/>
        </w:rPr>
        <w:t xml:space="preserve"> </w:t>
      </w:r>
      <w:r>
        <w:t>saat</w:t>
      </w:r>
      <w:r>
        <w:rPr>
          <w:spacing w:val="-11"/>
        </w:rPr>
        <w:t xml:space="preserve"> </w:t>
      </w:r>
      <w:r>
        <w:t>ini</w:t>
      </w:r>
      <w:r>
        <w:rPr>
          <w:spacing w:val="-8"/>
        </w:rPr>
        <w:t xml:space="preserve"> </w:t>
      </w:r>
      <w:r>
        <w:t>±1.500</w:t>
      </w:r>
      <w:r>
        <w:rPr>
          <w:spacing w:val="-12"/>
        </w:rPr>
        <w:t xml:space="preserve"> </w:t>
      </w:r>
      <w:r>
        <w:t>lembaga</w:t>
      </w:r>
      <w:r>
        <w:rPr>
          <w:spacing w:val="-11"/>
        </w:rPr>
        <w:t xml:space="preserve"> </w:t>
      </w:r>
      <w:r>
        <w:t>keuangan</w:t>
      </w:r>
      <w:r>
        <w:rPr>
          <w:spacing w:val="-12"/>
        </w:rPr>
        <w:t xml:space="preserve"> </w:t>
      </w:r>
      <w:r>
        <w:t>Islam</w:t>
      </w:r>
      <w:r>
        <w:rPr>
          <w:spacing w:val="-15"/>
        </w:rPr>
        <w:t xml:space="preserve"> </w:t>
      </w:r>
      <w:r>
        <w:t>telah</w:t>
      </w:r>
      <w:r>
        <w:rPr>
          <w:spacing w:val="-12"/>
        </w:rPr>
        <w:t xml:space="preserve"> </w:t>
      </w:r>
      <w:r>
        <w:t>tersebar</w:t>
      </w:r>
      <w:r>
        <w:rPr>
          <w:spacing w:val="-12"/>
        </w:rPr>
        <w:t xml:space="preserve"> </w:t>
      </w:r>
      <w:r>
        <w:t>di</w:t>
      </w:r>
      <w:r>
        <w:rPr>
          <w:spacing w:val="-11"/>
        </w:rPr>
        <w:t xml:space="preserve"> </w:t>
      </w:r>
      <w:r>
        <w:t>seluruh</w:t>
      </w:r>
      <w:r>
        <w:rPr>
          <w:spacing w:val="-12"/>
        </w:rPr>
        <w:t xml:space="preserve"> </w:t>
      </w:r>
      <w:r>
        <w:t>dunia baik</w:t>
      </w:r>
      <w:r>
        <w:rPr>
          <w:spacing w:val="67"/>
          <w:w w:val="150"/>
        </w:rPr>
        <w:t xml:space="preserve"> </w:t>
      </w:r>
      <w:r>
        <w:t>di</w:t>
      </w:r>
      <w:r>
        <w:rPr>
          <w:spacing w:val="65"/>
          <w:w w:val="150"/>
        </w:rPr>
        <w:t xml:space="preserve"> </w:t>
      </w:r>
      <w:r>
        <w:t>negara-negara</w:t>
      </w:r>
      <w:r>
        <w:rPr>
          <w:spacing w:val="66"/>
          <w:w w:val="150"/>
        </w:rPr>
        <w:t xml:space="preserve"> </w:t>
      </w:r>
      <w:r>
        <w:t>muslim</w:t>
      </w:r>
      <w:r>
        <w:rPr>
          <w:spacing w:val="68"/>
          <w:w w:val="150"/>
        </w:rPr>
        <w:t xml:space="preserve"> </w:t>
      </w:r>
      <w:r>
        <w:t>maupun</w:t>
      </w:r>
      <w:r>
        <w:rPr>
          <w:spacing w:val="63"/>
          <w:w w:val="150"/>
        </w:rPr>
        <w:t xml:space="preserve"> </w:t>
      </w:r>
      <w:r>
        <w:t>negara-negara</w:t>
      </w:r>
      <w:r>
        <w:rPr>
          <w:spacing w:val="71"/>
          <w:w w:val="150"/>
        </w:rPr>
        <w:t xml:space="preserve"> </w:t>
      </w:r>
      <w:r>
        <w:t>barat</w:t>
      </w:r>
      <w:r>
        <w:rPr>
          <w:spacing w:val="65"/>
          <w:w w:val="150"/>
        </w:rPr>
        <w:t xml:space="preserve"> </w:t>
      </w:r>
      <w:r>
        <w:t>seperti</w:t>
      </w:r>
      <w:r>
        <w:rPr>
          <w:spacing w:val="69"/>
          <w:w w:val="150"/>
        </w:rPr>
        <w:t xml:space="preserve"> </w:t>
      </w:r>
      <w:r>
        <w:rPr>
          <w:spacing w:val="-2"/>
        </w:rPr>
        <w:t>Inggris,</w:t>
      </w:r>
      <w:r w:rsidRPr="007700AF">
        <w:t xml:space="preserve"> </w:t>
      </w:r>
      <w:r>
        <w:t>Amerika,</w:t>
      </w:r>
      <w:r>
        <w:rPr>
          <w:spacing w:val="-9"/>
        </w:rPr>
        <w:t xml:space="preserve"> </w:t>
      </w:r>
      <w:r>
        <w:t>Australi</w:t>
      </w:r>
      <w:r>
        <w:rPr>
          <w:spacing w:val="-8"/>
        </w:rPr>
        <w:t xml:space="preserve"> </w:t>
      </w:r>
      <w:r>
        <w:t>dan</w:t>
      </w:r>
      <w:r>
        <w:rPr>
          <w:spacing w:val="-9"/>
        </w:rPr>
        <w:t xml:space="preserve"> </w:t>
      </w:r>
      <w:r>
        <w:t>negara</w:t>
      </w:r>
      <w:r>
        <w:rPr>
          <w:spacing w:val="-7"/>
        </w:rPr>
        <w:t xml:space="preserve"> </w:t>
      </w:r>
      <w:r>
        <w:t>lainnya.</w:t>
      </w:r>
      <w:r>
        <w:rPr>
          <w:vertAlign w:val="superscript"/>
        </w:rPr>
        <w:t>8</w:t>
      </w:r>
      <w:r>
        <w:rPr>
          <w:spacing w:val="-8"/>
        </w:rPr>
        <w:t xml:space="preserve"> </w:t>
      </w:r>
      <w:r>
        <w:t>Di</w:t>
      </w:r>
      <w:r>
        <w:rPr>
          <w:spacing w:val="-8"/>
        </w:rPr>
        <w:t xml:space="preserve"> </w:t>
      </w:r>
      <w:r>
        <w:t>Indonesia</w:t>
      </w:r>
      <w:r>
        <w:rPr>
          <w:spacing w:val="-7"/>
        </w:rPr>
        <w:t xml:space="preserve"> </w:t>
      </w:r>
      <w:r>
        <w:t>sendiri</w:t>
      </w:r>
      <w:r>
        <w:rPr>
          <w:spacing w:val="-8"/>
        </w:rPr>
        <w:t xml:space="preserve"> </w:t>
      </w:r>
      <w:r>
        <w:t>pada</w:t>
      </w:r>
      <w:r>
        <w:rPr>
          <w:spacing w:val="-7"/>
        </w:rPr>
        <w:t xml:space="preserve"> </w:t>
      </w:r>
      <w:r>
        <w:t>awal</w:t>
      </w:r>
      <w:r>
        <w:rPr>
          <w:spacing w:val="-4"/>
        </w:rPr>
        <w:t xml:space="preserve"> </w:t>
      </w:r>
      <w:r>
        <w:t>tahun</w:t>
      </w:r>
      <w:r>
        <w:rPr>
          <w:spacing w:val="-13"/>
        </w:rPr>
        <w:t xml:space="preserve"> </w:t>
      </w:r>
      <w:r>
        <w:t>1980- an, telah diselenggarakannya diskusi awal mengenai pembentukan bank syariah sebagai pilar ekonomi Islam.</w:t>
      </w:r>
      <w:r>
        <w:rPr>
          <w:vertAlign w:val="superscript"/>
        </w:rPr>
        <w:t>9</w:t>
      </w:r>
      <w:r>
        <w:t xml:space="preserve"> Diskusi tersebut berlanjut pada kegiatan lokakarya Bunga Bank dan Perbankan yang diselenggarakan oleh Majelis Ulama Indonesia (MUI) pada tanggal 18-20 Agustus 1990 bertempat di Cisarua Bogor Jawa Barat. Hasil lokakarya terseut dibahas pada acara Musyawarah Nasional (MUNAS) IV MUI yang berlangsung di Hotel Syahid Jaya Jakarta tanggal 22-25 Agustus 1990. Berdasarkan amanat MUNAS IV MUI, dibentuk kelompok kerja yang secara khusus bertujuan untuk mendirikan Bank Syariah di Indonesia. Sehingga, Bank Syariah pertama kali terbentuk diperkarsai oleh MUI dan mendapat dukungan penuh dari pemerintah Indonesia, dan beberapa organisasi cendikiawan</w:t>
      </w:r>
      <w:r>
        <w:rPr>
          <w:spacing w:val="-1"/>
        </w:rPr>
        <w:t xml:space="preserve"> </w:t>
      </w:r>
      <w:r>
        <w:t>muslim di Indonesia</w:t>
      </w:r>
      <w:r>
        <w:rPr>
          <w:spacing w:val="-1"/>
        </w:rPr>
        <w:t xml:space="preserve"> </w:t>
      </w:r>
      <w:r>
        <w:t>serta</w:t>
      </w:r>
      <w:r>
        <w:rPr>
          <w:spacing w:val="-2"/>
        </w:rPr>
        <w:t xml:space="preserve"> </w:t>
      </w:r>
      <w:r>
        <w:t>bebera</w:t>
      </w:r>
      <w:r>
        <w:rPr>
          <w:spacing w:val="-2"/>
        </w:rPr>
        <w:t xml:space="preserve"> </w:t>
      </w:r>
      <w:r>
        <w:t>pengusaha</w:t>
      </w:r>
      <w:r>
        <w:rPr>
          <w:spacing w:val="-2"/>
        </w:rPr>
        <w:t xml:space="preserve"> </w:t>
      </w:r>
      <w:r>
        <w:t>muslim</w:t>
      </w:r>
      <w:r>
        <w:rPr>
          <w:spacing w:val="-7"/>
        </w:rPr>
        <w:t xml:space="preserve"> </w:t>
      </w:r>
      <w:r>
        <w:t>lainnya.</w:t>
      </w:r>
      <w:r>
        <w:rPr>
          <w:spacing w:val="-3"/>
        </w:rPr>
        <w:t xml:space="preserve"> </w:t>
      </w:r>
      <w:r>
        <w:t>Bank</w:t>
      </w:r>
      <w:r>
        <w:rPr>
          <w:spacing w:val="-3"/>
        </w:rPr>
        <w:t xml:space="preserve"> </w:t>
      </w:r>
      <w:r>
        <w:t>syariah</w:t>
      </w:r>
      <w:r>
        <w:rPr>
          <w:spacing w:val="-3"/>
        </w:rPr>
        <w:t xml:space="preserve"> </w:t>
      </w:r>
      <w:r>
        <w:t>pertama</w:t>
      </w:r>
      <w:r>
        <w:rPr>
          <w:spacing w:val="-2"/>
        </w:rPr>
        <w:t xml:space="preserve"> </w:t>
      </w:r>
      <w:r>
        <w:t>kali yang didirikan</w:t>
      </w:r>
      <w:r>
        <w:rPr>
          <w:spacing w:val="-15"/>
        </w:rPr>
        <w:t xml:space="preserve"> </w:t>
      </w:r>
      <w:r>
        <w:t>di</w:t>
      </w:r>
      <w:r>
        <w:rPr>
          <w:spacing w:val="-15"/>
        </w:rPr>
        <w:t xml:space="preserve"> </w:t>
      </w:r>
      <w:r>
        <w:t>Indonesia</w:t>
      </w:r>
      <w:r>
        <w:rPr>
          <w:spacing w:val="-15"/>
        </w:rPr>
        <w:t xml:space="preserve"> </w:t>
      </w:r>
      <w:r>
        <w:t>diberi</w:t>
      </w:r>
      <w:r>
        <w:rPr>
          <w:spacing w:val="-15"/>
        </w:rPr>
        <w:t xml:space="preserve"> </w:t>
      </w:r>
      <w:r>
        <w:t>nama</w:t>
      </w:r>
      <w:r>
        <w:rPr>
          <w:spacing w:val="-15"/>
        </w:rPr>
        <w:t xml:space="preserve"> </w:t>
      </w:r>
      <w:r>
        <w:t>PT</w:t>
      </w:r>
      <w:r>
        <w:rPr>
          <w:spacing w:val="-15"/>
        </w:rPr>
        <w:t xml:space="preserve"> </w:t>
      </w:r>
      <w:r>
        <w:t>Bank</w:t>
      </w:r>
      <w:r>
        <w:rPr>
          <w:spacing w:val="-15"/>
        </w:rPr>
        <w:t xml:space="preserve"> </w:t>
      </w:r>
      <w:r>
        <w:t>Muamalat</w:t>
      </w:r>
      <w:r>
        <w:rPr>
          <w:spacing w:val="-15"/>
        </w:rPr>
        <w:t xml:space="preserve"> </w:t>
      </w:r>
      <w:r>
        <w:t>Indonesia</w:t>
      </w:r>
      <w:r>
        <w:rPr>
          <w:spacing w:val="-15"/>
        </w:rPr>
        <w:t xml:space="preserve"> </w:t>
      </w:r>
      <w:r>
        <w:t>Tbk.</w:t>
      </w:r>
      <w:r>
        <w:rPr>
          <w:spacing w:val="-15"/>
        </w:rPr>
        <w:t xml:space="preserve"> </w:t>
      </w:r>
      <w:r>
        <w:t>Berdiri</w:t>
      </w:r>
      <w:r>
        <w:rPr>
          <w:spacing w:val="-15"/>
        </w:rPr>
        <w:t xml:space="preserve"> </w:t>
      </w:r>
      <w:r>
        <w:t>tahun 1991 dan mulai beroperasi pada bulan Mei 1992.</w:t>
      </w:r>
    </w:p>
    <w:p w14:paraId="7FEE4C0B" w14:textId="77777777" w:rsidR="005C2412" w:rsidRDefault="007700AF" w:rsidP="005C2412">
      <w:pPr>
        <w:pStyle w:val="BodyText"/>
        <w:spacing w:line="357" w:lineRule="auto"/>
        <w:ind w:right="117" w:firstLine="588"/>
      </w:pPr>
      <w:r>
        <w:t xml:space="preserve">Munculnya Bank Muamalat di Indonesia, mengawali pemerintah untuk mulai dan memperkenalkan </w:t>
      </w:r>
      <w:r>
        <w:rPr>
          <w:i/>
        </w:rPr>
        <w:t>dual bangking sistem</w:t>
      </w:r>
      <w:r>
        <w:rPr>
          <w:i/>
          <w:vertAlign w:val="superscript"/>
        </w:rPr>
        <w:t>11</w:t>
      </w:r>
      <w:r>
        <w:rPr>
          <w:i/>
        </w:rPr>
        <w:t xml:space="preserve">. </w:t>
      </w:r>
      <w:r>
        <w:t>Keberadaan dan kehadiran perbankan syariah di Indonesia mulai dirasakan oleh masyarakat umum tahun 1998,</w:t>
      </w:r>
      <w:r>
        <w:rPr>
          <w:vertAlign w:val="superscript"/>
        </w:rPr>
        <w:t>12</w:t>
      </w:r>
      <w:r>
        <w:t xml:space="preserve"> hal ini sebagai komitmen pemerintah dalam memberikan kebebasan bagi bank syariah dalam menjalankan sistemnya berdasarkan pada prinsip-prinsip syariat</w:t>
      </w:r>
      <w:r>
        <w:rPr>
          <w:spacing w:val="-11"/>
        </w:rPr>
        <w:t xml:space="preserve"> </w:t>
      </w:r>
      <w:r>
        <w:t>Islam.</w:t>
      </w:r>
      <w:r>
        <w:rPr>
          <w:spacing w:val="-10"/>
        </w:rPr>
        <w:t xml:space="preserve"> </w:t>
      </w:r>
      <w:r>
        <w:t>Pendirian</w:t>
      </w:r>
      <w:r>
        <w:rPr>
          <w:spacing w:val="-12"/>
        </w:rPr>
        <w:t xml:space="preserve"> </w:t>
      </w:r>
      <w:r>
        <w:t>bank</w:t>
      </w:r>
      <w:r>
        <w:rPr>
          <w:spacing w:val="-12"/>
        </w:rPr>
        <w:t xml:space="preserve"> </w:t>
      </w:r>
      <w:r>
        <w:t>syariah</w:t>
      </w:r>
      <w:r>
        <w:rPr>
          <w:spacing w:val="-15"/>
        </w:rPr>
        <w:t xml:space="preserve"> </w:t>
      </w:r>
      <w:r>
        <w:t>di</w:t>
      </w:r>
      <w:r>
        <w:rPr>
          <w:spacing w:val="-11"/>
        </w:rPr>
        <w:t xml:space="preserve"> </w:t>
      </w:r>
      <w:r>
        <w:t>Indonesia</w:t>
      </w:r>
      <w:r>
        <w:rPr>
          <w:spacing w:val="-11"/>
        </w:rPr>
        <w:t xml:space="preserve"> </w:t>
      </w:r>
      <w:r>
        <w:t>semula</w:t>
      </w:r>
      <w:r>
        <w:rPr>
          <w:spacing w:val="-11"/>
        </w:rPr>
        <w:t xml:space="preserve"> </w:t>
      </w:r>
      <w:r>
        <w:t>banyak</w:t>
      </w:r>
      <w:r>
        <w:rPr>
          <w:spacing w:val="-12"/>
        </w:rPr>
        <w:t xml:space="preserve"> </w:t>
      </w:r>
      <w:r>
        <w:t>diragukan,</w:t>
      </w:r>
      <w:r>
        <w:rPr>
          <w:spacing w:val="-12"/>
        </w:rPr>
        <w:t xml:space="preserve"> </w:t>
      </w:r>
      <w:r>
        <w:t>hal</w:t>
      </w:r>
      <w:r>
        <w:rPr>
          <w:spacing w:val="-11"/>
        </w:rPr>
        <w:t xml:space="preserve"> </w:t>
      </w:r>
      <w:r>
        <w:t>ini dikarenakan 1. Banyak orang berpendapat bahwa sistem bebas bunga suatu hal yang</w:t>
      </w:r>
      <w:r>
        <w:rPr>
          <w:spacing w:val="1"/>
        </w:rPr>
        <w:t xml:space="preserve"> </w:t>
      </w:r>
      <w:r>
        <w:t>tidak</w:t>
      </w:r>
      <w:r>
        <w:rPr>
          <w:spacing w:val="2"/>
        </w:rPr>
        <w:t xml:space="preserve"> </w:t>
      </w:r>
      <w:r>
        <w:t>mungkin</w:t>
      </w:r>
      <w:r>
        <w:rPr>
          <w:spacing w:val="2"/>
        </w:rPr>
        <w:t xml:space="preserve"> </w:t>
      </w:r>
      <w:r>
        <w:t>dan</w:t>
      </w:r>
      <w:r>
        <w:rPr>
          <w:spacing w:val="2"/>
        </w:rPr>
        <w:t xml:space="preserve"> </w:t>
      </w:r>
      <w:r>
        <w:t>tidak</w:t>
      </w:r>
      <w:r>
        <w:rPr>
          <w:spacing w:val="1"/>
        </w:rPr>
        <w:t xml:space="preserve"> </w:t>
      </w:r>
      <w:r>
        <w:t>lazim,</w:t>
      </w:r>
      <w:r>
        <w:rPr>
          <w:spacing w:val="2"/>
        </w:rPr>
        <w:t xml:space="preserve"> </w:t>
      </w:r>
      <w:r>
        <w:t>2.</w:t>
      </w:r>
      <w:r>
        <w:rPr>
          <w:spacing w:val="2"/>
        </w:rPr>
        <w:t xml:space="preserve"> </w:t>
      </w:r>
      <w:r>
        <w:t>Adanya</w:t>
      </w:r>
      <w:r>
        <w:rPr>
          <w:spacing w:val="3"/>
        </w:rPr>
        <w:t xml:space="preserve"> </w:t>
      </w:r>
      <w:r>
        <w:t>banyak</w:t>
      </w:r>
      <w:r>
        <w:rPr>
          <w:spacing w:val="2"/>
        </w:rPr>
        <w:t xml:space="preserve"> </w:t>
      </w:r>
      <w:r>
        <w:t>pertanyaan</w:t>
      </w:r>
      <w:r>
        <w:rPr>
          <w:spacing w:val="2"/>
        </w:rPr>
        <w:t xml:space="preserve"> </w:t>
      </w:r>
      <w:r>
        <w:t>mengenai</w:t>
      </w:r>
      <w:r>
        <w:rPr>
          <w:spacing w:val="13"/>
        </w:rPr>
        <w:t xml:space="preserve"> </w:t>
      </w:r>
      <w:r>
        <w:rPr>
          <w:spacing w:val="-4"/>
        </w:rPr>
        <w:t xml:space="preserve">cara </w:t>
      </w:r>
      <w:r>
        <w:t>bank membiayai operasionalnya.</w:t>
      </w:r>
      <w:r>
        <w:rPr>
          <w:vertAlign w:val="superscript"/>
        </w:rPr>
        <w:t>13</w:t>
      </w:r>
      <w:r>
        <w:rPr>
          <w:spacing w:val="40"/>
        </w:rPr>
        <w:t xml:space="preserve"> </w:t>
      </w:r>
      <w:r>
        <w:t>Namun, disisi lain Bank syariah sebagai alternatif ekonomi Islam.</w:t>
      </w:r>
    </w:p>
    <w:p w14:paraId="084F8B9B" w14:textId="77777777" w:rsidR="005C2412" w:rsidRDefault="007700AF" w:rsidP="005C2412">
      <w:pPr>
        <w:pStyle w:val="BodyText"/>
        <w:spacing w:line="357" w:lineRule="auto"/>
        <w:ind w:right="117" w:firstLine="588"/>
      </w:pPr>
      <w:r>
        <w:t xml:space="preserve">Gubernur Bank Indonesia Bapak Burhanuddin Abdullah (pimpinan masa itu), menyatakan bahwa pada dasarnya keputusan nasabah dalam memilih bank syariah atau pun </w:t>
      </w:r>
      <w:r>
        <w:lastRenderedPageBreak/>
        <w:t>bank konvensional, tidak sepenuhnya berpengaruh karen adanya fatwa MUI yang mengharamkan bunga bank. Melainkan, nasabah memilih bank syariah karena alasan rasional, salah satunya berupa keuntungan bagi hasil yang menjanjikan dibanding bank konvensional dengan sistem bunga. Dalam sistem bank syariah tidak dikenal istilah kredit, melainkan lebih mengenal sistem pembiayaan</w:t>
      </w:r>
      <w:r>
        <w:rPr>
          <w:spacing w:val="-15"/>
        </w:rPr>
        <w:t xml:space="preserve"> </w:t>
      </w:r>
      <w:r>
        <w:t>(</w:t>
      </w:r>
      <w:r>
        <w:rPr>
          <w:i/>
        </w:rPr>
        <w:t>financing</w:t>
      </w:r>
      <w:r>
        <w:t>).</w:t>
      </w:r>
      <w:r>
        <w:rPr>
          <w:spacing w:val="-15"/>
        </w:rPr>
        <w:t xml:space="preserve"> </w:t>
      </w:r>
      <w:r>
        <w:t>Akan</w:t>
      </w:r>
      <w:r>
        <w:rPr>
          <w:spacing w:val="-15"/>
        </w:rPr>
        <w:t xml:space="preserve"> </w:t>
      </w:r>
      <w:r>
        <w:t>tetapi,</w:t>
      </w:r>
      <w:r>
        <w:rPr>
          <w:spacing w:val="-15"/>
        </w:rPr>
        <w:t xml:space="preserve"> </w:t>
      </w:r>
      <w:r>
        <w:t>kesan</w:t>
      </w:r>
      <w:r>
        <w:rPr>
          <w:spacing w:val="-15"/>
        </w:rPr>
        <w:t xml:space="preserve"> </w:t>
      </w:r>
      <w:r>
        <w:t>masyarakat</w:t>
      </w:r>
      <w:r>
        <w:rPr>
          <w:spacing w:val="-15"/>
        </w:rPr>
        <w:t xml:space="preserve"> </w:t>
      </w:r>
      <w:r>
        <w:t>terhadap</w:t>
      </w:r>
      <w:r>
        <w:rPr>
          <w:spacing w:val="-15"/>
        </w:rPr>
        <w:t xml:space="preserve"> </w:t>
      </w:r>
      <w:r>
        <w:t>perbankan</w:t>
      </w:r>
      <w:r>
        <w:rPr>
          <w:spacing w:val="-15"/>
        </w:rPr>
        <w:t xml:space="preserve"> </w:t>
      </w:r>
      <w:r>
        <w:t>syariah justru berbeda dengan sistemnya yang non bunga (bagi hasil) melainkan masyarakat awam beranggapan bahwa yang berubah hanya namanya, sedangkan sistemnya lebih mengarah kepada bunga bank.</w:t>
      </w:r>
    </w:p>
    <w:p w14:paraId="4AEEC350" w14:textId="77777777" w:rsidR="005C2412" w:rsidRDefault="007700AF" w:rsidP="005C2412">
      <w:pPr>
        <w:pStyle w:val="BodyText"/>
        <w:spacing w:line="357" w:lineRule="auto"/>
        <w:ind w:right="117" w:firstLine="588"/>
      </w:pPr>
      <w:r>
        <w:t>Perbaikan sistem dalam dunia perbankan syariah terus diupayakan, agar masyarakat dapat mempercayai produk yang ditawarkan dengan sistem bagi hasil lebih menguntungkan dan bebas dari riba. Salah satu upaya tersebut, Otoritas jasa keuangan</w:t>
      </w:r>
      <w:r>
        <w:rPr>
          <w:spacing w:val="-15"/>
        </w:rPr>
        <w:t xml:space="preserve"> </w:t>
      </w:r>
      <w:r>
        <w:t>(OJK)</w:t>
      </w:r>
      <w:r>
        <w:rPr>
          <w:spacing w:val="-15"/>
        </w:rPr>
        <w:t xml:space="preserve"> </w:t>
      </w:r>
      <w:r>
        <w:t>secara</w:t>
      </w:r>
      <w:r>
        <w:rPr>
          <w:spacing w:val="-15"/>
        </w:rPr>
        <w:t xml:space="preserve"> </w:t>
      </w:r>
      <w:r>
        <w:t>resmi</w:t>
      </w:r>
      <w:r>
        <w:rPr>
          <w:spacing w:val="-15"/>
        </w:rPr>
        <w:t xml:space="preserve"> </w:t>
      </w:r>
      <w:r>
        <w:t>mengeluarkan</w:t>
      </w:r>
      <w:r>
        <w:rPr>
          <w:spacing w:val="-15"/>
        </w:rPr>
        <w:t xml:space="preserve"> </w:t>
      </w:r>
      <w:r>
        <w:t>izin</w:t>
      </w:r>
      <w:r>
        <w:rPr>
          <w:spacing w:val="-15"/>
        </w:rPr>
        <w:t xml:space="preserve"> </w:t>
      </w:r>
      <w:r>
        <w:t>penggabungan</w:t>
      </w:r>
      <w:r>
        <w:rPr>
          <w:spacing w:val="-15"/>
        </w:rPr>
        <w:t xml:space="preserve"> </w:t>
      </w:r>
      <w:r>
        <w:t>(merger)</w:t>
      </w:r>
      <w:r>
        <w:rPr>
          <w:spacing w:val="-15"/>
        </w:rPr>
        <w:t xml:space="preserve"> </w:t>
      </w:r>
      <w:r>
        <w:t>tiga</w:t>
      </w:r>
      <w:r>
        <w:rPr>
          <w:spacing w:val="-15"/>
        </w:rPr>
        <w:t xml:space="preserve"> </w:t>
      </w:r>
      <w:r>
        <w:t>usaha bank syariah yaitu PT Bank BRI Syariah Tbk, PT Bank Syariah Mandiri dan PT bank BNI Syariah tertanggal 27 Januari 2021 melalui surat Nomor SR- 3/PB.1/2021. Dan pada tanggal 1 Februari 2022 bertepatan dengan 19 Jumadil Akhir 1442 H, Presiden Joko Widodo meresmikan merger bank syariah tersebut menjadi Bank Syariah Indonesia (BSI) yang hadir dalam mengembangkan Ekonomi Syariah di Indonesia.</w:t>
      </w:r>
      <w:r>
        <w:rPr>
          <w:vertAlign w:val="superscript"/>
        </w:rPr>
        <w:t>14</w:t>
      </w:r>
    </w:p>
    <w:p w14:paraId="626F02C5" w14:textId="77777777" w:rsidR="005C2412" w:rsidRDefault="007700AF" w:rsidP="005C2412">
      <w:pPr>
        <w:pStyle w:val="BodyText"/>
        <w:spacing w:line="357" w:lineRule="auto"/>
        <w:ind w:right="117" w:firstLine="588"/>
      </w:pPr>
      <w:r>
        <w:t>Hadirnya bank syariah Indonesia di tengah-tengah masyarakat, tentunya dengan harapan agar masyarakat Indonesia lebih yakin dan percaya dengan platform atau produk yang ditawarkan oleh bank syariah dengan tanpa bunga (sistem</w:t>
      </w:r>
      <w:r>
        <w:rPr>
          <w:spacing w:val="20"/>
        </w:rPr>
        <w:t xml:space="preserve"> </w:t>
      </w:r>
      <w:r>
        <w:t>bagi</w:t>
      </w:r>
      <w:r>
        <w:rPr>
          <w:spacing w:val="23"/>
        </w:rPr>
        <w:t xml:space="preserve"> </w:t>
      </w:r>
      <w:r>
        <w:t>hasil)</w:t>
      </w:r>
      <w:r>
        <w:rPr>
          <w:spacing w:val="27"/>
        </w:rPr>
        <w:t xml:space="preserve"> </w:t>
      </w:r>
      <w:r>
        <w:t>dengan</w:t>
      </w:r>
      <w:r>
        <w:rPr>
          <w:spacing w:val="22"/>
        </w:rPr>
        <w:t xml:space="preserve"> </w:t>
      </w:r>
      <w:r>
        <w:t>berlandaskan</w:t>
      </w:r>
      <w:r>
        <w:rPr>
          <w:spacing w:val="18"/>
        </w:rPr>
        <w:t xml:space="preserve"> </w:t>
      </w:r>
      <w:r>
        <w:t>pada</w:t>
      </w:r>
      <w:r>
        <w:rPr>
          <w:spacing w:val="23"/>
        </w:rPr>
        <w:t xml:space="preserve"> </w:t>
      </w:r>
      <w:r>
        <w:t>prinsip</w:t>
      </w:r>
      <w:r>
        <w:rPr>
          <w:spacing w:val="22"/>
        </w:rPr>
        <w:t xml:space="preserve"> </w:t>
      </w:r>
      <w:r>
        <w:t>syariah,</w:t>
      </w:r>
      <w:r>
        <w:rPr>
          <w:spacing w:val="22"/>
        </w:rPr>
        <w:t xml:space="preserve"> </w:t>
      </w:r>
      <w:r>
        <w:t>sehingga</w:t>
      </w:r>
      <w:r>
        <w:rPr>
          <w:spacing w:val="19"/>
        </w:rPr>
        <w:t xml:space="preserve"> </w:t>
      </w:r>
      <w:r>
        <w:rPr>
          <w:spacing w:val="-2"/>
        </w:rPr>
        <w:t xml:space="preserve">transaksi </w:t>
      </w:r>
      <w:r>
        <w:t xml:space="preserve">yang ditawarkan tidak merugikan salah satu pihak dan merugikan pihak lain yang </w:t>
      </w:r>
      <w:r>
        <w:rPr>
          <w:spacing w:val="-2"/>
        </w:rPr>
        <w:t>berakad.</w:t>
      </w:r>
    </w:p>
    <w:p w14:paraId="6D027D0F" w14:textId="77777777" w:rsidR="005C2412" w:rsidRDefault="007700AF" w:rsidP="005C2412">
      <w:pPr>
        <w:pStyle w:val="BodyText"/>
        <w:spacing w:line="357" w:lineRule="auto"/>
        <w:ind w:right="117" w:firstLine="588"/>
      </w:pPr>
      <w:r>
        <w:t>Praktik</w:t>
      </w:r>
      <w:r>
        <w:rPr>
          <w:spacing w:val="-4"/>
        </w:rPr>
        <w:t xml:space="preserve"> </w:t>
      </w:r>
      <w:r>
        <w:t>dalam</w:t>
      </w:r>
      <w:r>
        <w:rPr>
          <w:spacing w:val="-4"/>
        </w:rPr>
        <w:t xml:space="preserve"> </w:t>
      </w:r>
      <w:r>
        <w:t>sistem</w:t>
      </w:r>
      <w:r>
        <w:rPr>
          <w:spacing w:val="-4"/>
        </w:rPr>
        <w:t xml:space="preserve"> </w:t>
      </w:r>
      <w:r>
        <w:t>perbankan</w:t>
      </w:r>
      <w:r>
        <w:rPr>
          <w:spacing w:val="-4"/>
        </w:rPr>
        <w:t xml:space="preserve"> </w:t>
      </w:r>
      <w:r>
        <w:t>syariah</w:t>
      </w:r>
      <w:r>
        <w:rPr>
          <w:spacing w:val="-4"/>
        </w:rPr>
        <w:t xml:space="preserve"> </w:t>
      </w:r>
      <w:r>
        <w:t>tentunya</w:t>
      </w:r>
      <w:r>
        <w:rPr>
          <w:spacing w:val="-3"/>
        </w:rPr>
        <w:t xml:space="preserve"> </w:t>
      </w:r>
      <w:r>
        <w:t>tidak</w:t>
      </w:r>
      <w:r>
        <w:rPr>
          <w:spacing w:val="-4"/>
        </w:rPr>
        <w:t xml:space="preserve"> </w:t>
      </w:r>
      <w:r>
        <w:t>selalu</w:t>
      </w:r>
      <w:r>
        <w:rPr>
          <w:spacing w:val="-4"/>
        </w:rPr>
        <w:t xml:space="preserve"> </w:t>
      </w:r>
      <w:r>
        <w:t>akan</w:t>
      </w:r>
      <w:r>
        <w:rPr>
          <w:spacing w:val="-4"/>
        </w:rPr>
        <w:t xml:space="preserve"> </w:t>
      </w:r>
      <w:r>
        <w:t>berjalan dengan mulus, sehingga tidak menutup kemungkinan akan terjadinya wanprestasi (tidak</w:t>
      </w:r>
      <w:r>
        <w:rPr>
          <w:spacing w:val="80"/>
        </w:rPr>
        <w:t xml:space="preserve"> </w:t>
      </w:r>
      <w:r>
        <w:t>terpenuhinya</w:t>
      </w:r>
      <w:r>
        <w:rPr>
          <w:spacing w:val="80"/>
        </w:rPr>
        <w:t xml:space="preserve"> </w:t>
      </w:r>
      <w:r>
        <w:t>prestasi)</w:t>
      </w:r>
      <w:r>
        <w:rPr>
          <w:spacing w:val="80"/>
        </w:rPr>
        <w:t xml:space="preserve"> </w:t>
      </w:r>
      <w:r>
        <w:t>yang</w:t>
      </w:r>
      <w:r>
        <w:rPr>
          <w:spacing w:val="80"/>
        </w:rPr>
        <w:t xml:space="preserve"> </w:t>
      </w:r>
      <w:r>
        <w:t>dilakukan</w:t>
      </w:r>
      <w:r>
        <w:rPr>
          <w:spacing w:val="80"/>
        </w:rPr>
        <w:t xml:space="preserve"> </w:t>
      </w:r>
      <w:r>
        <w:t>oleh</w:t>
      </w:r>
      <w:r>
        <w:rPr>
          <w:spacing w:val="80"/>
        </w:rPr>
        <w:t xml:space="preserve"> </w:t>
      </w:r>
      <w:r>
        <w:t>salah</w:t>
      </w:r>
      <w:r>
        <w:rPr>
          <w:spacing w:val="80"/>
        </w:rPr>
        <w:t xml:space="preserve"> </w:t>
      </w:r>
      <w:r>
        <w:t>satu</w:t>
      </w:r>
      <w:r>
        <w:rPr>
          <w:spacing w:val="80"/>
        </w:rPr>
        <w:t xml:space="preserve"> </w:t>
      </w:r>
      <w:r>
        <w:t>pihak</w:t>
      </w:r>
      <w:r>
        <w:tab/>
      </w:r>
      <w:r>
        <w:rPr>
          <w:spacing w:val="-4"/>
        </w:rPr>
        <w:t xml:space="preserve">dan </w:t>
      </w:r>
      <w:r>
        <w:t>mengakibatkan pihak lain dirugikan. Kejadian ini, diakibatkan karena</w:t>
      </w:r>
      <w:r>
        <w:rPr>
          <w:spacing w:val="37"/>
        </w:rPr>
        <w:t xml:space="preserve"> </w:t>
      </w:r>
      <w:r>
        <w:t>salah satu pihak</w:t>
      </w:r>
      <w:r>
        <w:rPr>
          <w:spacing w:val="37"/>
        </w:rPr>
        <w:t xml:space="preserve"> </w:t>
      </w:r>
      <w:r>
        <w:t>tidak</w:t>
      </w:r>
      <w:r>
        <w:rPr>
          <w:spacing w:val="37"/>
        </w:rPr>
        <w:t xml:space="preserve"> </w:t>
      </w:r>
      <w:r>
        <w:t>mampu</w:t>
      </w:r>
      <w:r>
        <w:rPr>
          <w:spacing w:val="37"/>
        </w:rPr>
        <w:t xml:space="preserve"> </w:t>
      </w:r>
      <w:r>
        <w:t>membayar</w:t>
      </w:r>
      <w:r>
        <w:rPr>
          <w:spacing w:val="37"/>
        </w:rPr>
        <w:t xml:space="preserve"> </w:t>
      </w:r>
      <w:r>
        <w:t>atau</w:t>
      </w:r>
      <w:r>
        <w:rPr>
          <w:spacing w:val="37"/>
        </w:rPr>
        <w:t xml:space="preserve"> </w:t>
      </w:r>
      <w:r>
        <w:t>tidak</w:t>
      </w:r>
      <w:r>
        <w:rPr>
          <w:spacing w:val="37"/>
        </w:rPr>
        <w:t xml:space="preserve"> </w:t>
      </w:r>
      <w:r>
        <w:t>memenuhi</w:t>
      </w:r>
      <w:r>
        <w:rPr>
          <w:spacing w:val="38"/>
        </w:rPr>
        <w:t xml:space="preserve"> </w:t>
      </w:r>
      <w:r>
        <w:t>prestasinya,</w:t>
      </w:r>
      <w:r>
        <w:rPr>
          <w:spacing w:val="37"/>
        </w:rPr>
        <w:t xml:space="preserve"> </w:t>
      </w:r>
      <w:r>
        <w:t>dan</w:t>
      </w:r>
      <w:r>
        <w:rPr>
          <w:spacing w:val="37"/>
        </w:rPr>
        <w:t xml:space="preserve"> </w:t>
      </w:r>
      <w:r>
        <w:t>bisa</w:t>
      </w:r>
      <w:r>
        <w:rPr>
          <w:spacing w:val="39"/>
        </w:rPr>
        <w:t xml:space="preserve"> </w:t>
      </w:r>
      <w:r>
        <w:t>juga diakibatkan</w:t>
      </w:r>
      <w:r>
        <w:rPr>
          <w:spacing w:val="-8"/>
        </w:rPr>
        <w:t xml:space="preserve"> </w:t>
      </w:r>
      <w:r>
        <w:t>karena</w:t>
      </w:r>
      <w:r>
        <w:rPr>
          <w:spacing w:val="-1"/>
        </w:rPr>
        <w:t xml:space="preserve"> </w:t>
      </w:r>
      <w:r>
        <w:t>hal-hal</w:t>
      </w:r>
      <w:r>
        <w:rPr>
          <w:spacing w:val="-9"/>
        </w:rPr>
        <w:t xml:space="preserve"> </w:t>
      </w:r>
      <w:r>
        <w:t>yang</w:t>
      </w:r>
      <w:r>
        <w:rPr>
          <w:spacing w:val="-10"/>
        </w:rPr>
        <w:t xml:space="preserve"> </w:t>
      </w:r>
      <w:r>
        <w:t>tidak</w:t>
      </w:r>
      <w:r>
        <w:rPr>
          <w:spacing w:val="-11"/>
        </w:rPr>
        <w:t xml:space="preserve"> </w:t>
      </w:r>
      <w:r>
        <w:t>terduga</w:t>
      </w:r>
      <w:r>
        <w:rPr>
          <w:spacing w:val="-6"/>
        </w:rPr>
        <w:t xml:space="preserve"> </w:t>
      </w:r>
      <w:r>
        <w:t>seperti</w:t>
      </w:r>
      <w:r>
        <w:rPr>
          <w:spacing w:val="-6"/>
        </w:rPr>
        <w:t xml:space="preserve"> </w:t>
      </w:r>
      <w:r>
        <w:t>bencana</w:t>
      </w:r>
      <w:r>
        <w:rPr>
          <w:spacing w:val="-5"/>
        </w:rPr>
        <w:t xml:space="preserve"> </w:t>
      </w:r>
      <w:r>
        <w:t>alam</w:t>
      </w:r>
      <w:r>
        <w:rPr>
          <w:spacing w:val="-9"/>
        </w:rPr>
        <w:t xml:space="preserve"> </w:t>
      </w:r>
      <w:r>
        <w:t>dan</w:t>
      </w:r>
      <w:r>
        <w:rPr>
          <w:spacing w:val="-7"/>
        </w:rPr>
        <w:t xml:space="preserve"> </w:t>
      </w:r>
      <w:r>
        <w:rPr>
          <w:spacing w:val="-2"/>
        </w:rPr>
        <w:t>sejenisnya.</w:t>
      </w:r>
    </w:p>
    <w:p w14:paraId="337F7B5C" w14:textId="77777777" w:rsidR="005C2412" w:rsidRDefault="007700AF" w:rsidP="005C2412">
      <w:pPr>
        <w:pStyle w:val="BodyText"/>
        <w:spacing w:line="357" w:lineRule="auto"/>
        <w:ind w:right="117" w:firstLine="588"/>
      </w:pPr>
      <w:r>
        <w:t>Masa merger tiga bank menjadi bank syariah Indonesia, masalah-masalah seperti di atas pasti dijumpai, salah satunya pada pembiayaan akad</w:t>
      </w:r>
      <w:r>
        <w:rPr>
          <w:spacing w:val="40"/>
        </w:rPr>
        <w:t xml:space="preserve"> </w:t>
      </w:r>
      <w:r>
        <w:rPr>
          <w:i/>
        </w:rPr>
        <w:t>murabahah</w:t>
      </w:r>
      <w:r>
        <w:t>.</w:t>
      </w:r>
      <w:r>
        <w:rPr>
          <w:spacing w:val="40"/>
        </w:rPr>
        <w:t xml:space="preserve"> </w:t>
      </w:r>
      <w:r>
        <w:t>Seringkali</w:t>
      </w:r>
      <w:r>
        <w:rPr>
          <w:spacing w:val="40"/>
        </w:rPr>
        <w:t xml:space="preserve"> </w:t>
      </w:r>
      <w:r>
        <w:t>masalah</w:t>
      </w:r>
      <w:r>
        <w:rPr>
          <w:spacing w:val="40"/>
        </w:rPr>
        <w:t xml:space="preserve"> </w:t>
      </w:r>
      <w:r>
        <w:t>pada</w:t>
      </w:r>
      <w:r>
        <w:rPr>
          <w:spacing w:val="40"/>
        </w:rPr>
        <w:t xml:space="preserve"> </w:t>
      </w:r>
      <w:r>
        <w:t>pembiayaan</w:t>
      </w:r>
      <w:r>
        <w:rPr>
          <w:spacing w:val="40"/>
        </w:rPr>
        <w:t xml:space="preserve"> </w:t>
      </w:r>
      <w:r>
        <w:rPr>
          <w:i/>
        </w:rPr>
        <w:t>murabahah</w:t>
      </w:r>
      <w:r>
        <w:rPr>
          <w:i/>
          <w:spacing w:val="40"/>
        </w:rPr>
        <w:t xml:space="preserve"> </w:t>
      </w:r>
      <w:r>
        <w:t>beberapa</w:t>
      </w:r>
      <w:r>
        <w:rPr>
          <w:spacing w:val="40"/>
        </w:rPr>
        <w:t xml:space="preserve"> </w:t>
      </w:r>
      <w:r>
        <w:t>nasabah</w:t>
      </w:r>
      <w:r>
        <w:rPr>
          <w:spacing w:val="40"/>
        </w:rPr>
        <w:t xml:space="preserve"> </w:t>
      </w:r>
      <w:r>
        <w:t>mengelak dalam</w:t>
      </w:r>
      <w:r>
        <w:rPr>
          <w:spacing w:val="34"/>
        </w:rPr>
        <w:t xml:space="preserve"> </w:t>
      </w:r>
      <w:r>
        <w:t>mengembalikan</w:t>
      </w:r>
      <w:r>
        <w:rPr>
          <w:spacing w:val="37"/>
        </w:rPr>
        <w:t xml:space="preserve"> </w:t>
      </w:r>
      <w:r>
        <w:t>pembiayaan</w:t>
      </w:r>
      <w:r>
        <w:rPr>
          <w:spacing w:val="37"/>
        </w:rPr>
        <w:t xml:space="preserve"> </w:t>
      </w:r>
      <w:r>
        <w:t>yang</w:t>
      </w:r>
      <w:r>
        <w:rPr>
          <w:spacing w:val="33"/>
        </w:rPr>
        <w:t xml:space="preserve"> </w:t>
      </w:r>
      <w:r>
        <w:t>sudah</w:t>
      </w:r>
      <w:r>
        <w:rPr>
          <w:spacing w:val="37"/>
        </w:rPr>
        <w:t xml:space="preserve"> </w:t>
      </w:r>
      <w:r>
        <w:t>disepakati</w:t>
      </w:r>
      <w:r>
        <w:rPr>
          <w:spacing w:val="38"/>
        </w:rPr>
        <w:t xml:space="preserve"> </w:t>
      </w:r>
      <w:r>
        <w:t>di</w:t>
      </w:r>
      <w:r>
        <w:rPr>
          <w:spacing w:val="38"/>
        </w:rPr>
        <w:t xml:space="preserve"> </w:t>
      </w:r>
      <w:r>
        <w:t>awal</w:t>
      </w:r>
      <w:r>
        <w:rPr>
          <w:spacing w:val="38"/>
        </w:rPr>
        <w:t xml:space="preserve"> </w:t>
      </w:r>
      <w:r>
        <w:t>akad,</w:t>
      </w:r>
      <w:r>
        <w:rPr>
          <w:spacing w:val="37"/>
        </w:rPr>
        <w:t xml:space="preserve"> </w:t>
      </w:r>
      <w:r>
        <w:t>alasan salah</w:t>
      </w:r>
      <w:r>
        <w:rPr>
          <w:spacing w:val="80"/>
        </w:rPr>
        <w:t xml:space="preserve"> </w:t>
      </w:r>
      <w:r>
        <w:t>satunya</w:t>
      </w:r>
      <w:r>
        <w:rPr>
          <w:spacing w:val="77"/>
        </w:rPr>
        <w:t xml:space="preserve"> </w:t>
      </w:r>
      <w:r>
        <w:t>menurut</w:t>
      </w:r>
      <w:r>
        <w:rPr>
          <w:spacing w:val="80"/>
        </w:rPr>
        <w:t xml:space="preserve"> </w:t>
      </w:r>
      <w:r>
        <w:t>sebagian</w:t>
      </w:r>
      <w:r>
        <w:rPr>
          <w:spacing w:val="80"/>
        </w:rPr>
        <w:t xml:space="preserve"> </w:t>
      </w:r>
      <w:r>
        <w:t>nasabah</w:t>
      </w:r>
      <w:r>
        <w:rPr>
          <w:spacing w:val="80"/>
        </w:rPr>
        <w:t xml:space="preserve"> </w:t>
      </w:r>
      <w:r>
        <w:t>bahwa</w:t>
      </w:r>
      <w:r>
        <w:rPr>
          <w:spacing w:val="80"/>
        </w:rPr>
        <w:t xml:space="preserve"> </w:t>
      </w:r>
      <w:r>
        <w:t>akad</w:t>
      </w:r>
      <w:r>
        <w:rPr>
          <w:spacing w:val="80"/>
        </w:rPr>
        <w:t xml:space="preserve"> </w:t>
      </w:r>
      <w:r>
        <w:t>yang</w:t>
      </w:r>
      <w:r>
        <w:rPr>
          <w:spacing w:val="80"/>
        </w:rPr>
        <w:t xml:space="preserve"> </w:t>
      </w:r>
      <w:r>
        <w:t>disepakati</w:t>
      </w:r>
      <w:r>
        <w:rPr>
          <w:spacing w:val="80"/>
        </w:rPr>
        <w:t xml:space="preserve"> </w:t>
      </w:r>
      <w:r>
        <w:t xml:space="preserve">tidak memenuhi syarat perjanjian. Akibatnya, berdasarkan data yang penulis dapatkan persentase wanprestasi dari pihak nasabah dalam kesepakatan </w:t>
      </w:r>
      <w:r>
        <w:lastRenderedPageBreak/>
        <w:t xml:space="preserve">akad </w:t>
      </w:r>
      <w:r>
        <w:rPr>
          <w:i/>
        </w:rPr>
        <w:t xml:space="preserve">murabahah </w:t>
      </w:r>
      <w:r>
        <w:t>di Bank</w:t>
      </w:r>
      <w:r>
        <w:rPr>
          <w:spacing w:val="-5"/>
        </w:rPr>
        <w:t xml:space="preserve"> </w:t>
      </w:r>
      <w:r>
        <w:t>Syariah</w:t>
      </w:r>
      <w:r>
        <w:rPr>
          <w:spacing w:val="-5"/>
        </w:rPr>
        <w:t xml:space="preserve"> </w:t>
      </w:r>
      <w:r>
        <w:t>Indonesia</w:t>
      </w:r>
      <w:r>
        <w:rPr>
          <w:spacing w:val="-4"/>
        </w:rPr>
        <w:t xml:space="preserve"> </w:t>
      </w:r>
      <w:r>
        <w:t>pasca</w:t>
      </w:r>
      <w:r>
        <w:rPr>
          <w:spacing w:val="-8"/>
        </w:rPr>
        <w:t xml:space="preserve"> </w:t>
      </w:r>
      <w:r>
        <w:t>merger</w:t>
      </w:r>
      <w:r>
        <w:rPr>
          <w:spacing w:val="-5"/>
        </w:rPr>
        <w:t xml:space="preserve"> </w:t>
      </w:r>
      <w:r>
        <w:t>di</w:t>
      </w:r>
      <w:r>
        <w:rPr>
          <w:spacing w:val="-9"/>
        </w:rPr>
        <w:t xml:space="preserve"> </w:t>
      </w:r>
      <w:r>
        <w:t>Kota</w:t>
      </w:r>
      <w:r>
        <w:rPr>
          <w:spacing w:val="-4"/>
        </w:rPr>
        <w:t xml:space="preserve"> </w:t>
      </w:r>
      <w:r>
        <w:t>Mataram</w:t>
      </w:r>
      <w:r>
        <w:rPr>
          <w:spacing w:val="-5"/>
        </w:rPr>
        <w:t xml:space="preserve"> </w:t>
      </w:r>
      <w:r>
        <w:t>mencapai rata-rata</w:t>
      </w:r>
      <w:r>
        <w:rPr>
          <w:spacing w:val="-4"/>
        </w:rPr>
        <w:t xml:space="preserve"> </w:t>
      </w:r>
      <w:r>
        <w:t>3,5%.</w:t>
      </w:r>
      <w:r>
        <w:rPr>
          <w:vertAlign w:val="superscript"/>
        </w:rPr>
        <w:t>15</w:t>
      </w:r>
      <w:r>
        <w:t xml:space="preserve"> Adapun</w:t>
      </w:r>
      <w:r>
        <w:rPr>
          <w:spacing w:val="40"/>
        </w:rPr>
        <w:t xml:space="preserve"> </w:t>
      </w:r>
      <w:r>
        <w:t>bentuk-bentuk</w:t>
      </w:r>
      <w:r>
        <w:rPr>
          <w:spacing w:val="40"/>
        </w:rPr>
        <w:t xml:space="preserve"> </w:t>
      </w:r>
      <w:r>
        <w:t>wanprestasi</w:t>
      </w:r>
      <w:r>
        <w:rPr>
          <w:spacing w:val="80"/>
        </w:rPr>
        <w:t xml:space="preserve"> </w:t>
      </w:r>
      <w:r>
        <w:t>nasabah</w:t>
      </w:r>
      <w:r>
        <w:rPr>
          <w:spacing w:val="40"/>
        </w:rPr>
        <w:t xml:space="preserve"> </w:t>
      </w:r>
      <w:r>
        <w:t>yang</w:t>
      </w:r>
      <w:r>
        <w:rPr>
          <w:spacing w:val="40"/>
        </w:rPr>
        <w:t xml:space="preserve"> </w:t>
      </w:r>
      <w:r>
        <w:t>terjadi</w:t>
      </w:r>
      <w:r>
        <w:rPr>
          <w:spacing w:val="80"/>
        </w:rPr>
        <w:t xml:space="preserve"> </w:t>
      </w:r>
      <w:r>
        <w:t>di</w:t>
      </w:r>
      <w:r>
        <w:rPr>
          <w:spacing w:val="80"/>
        </w:rPr>
        <w:t xml:space="preserve"> </w:t>
      </w:r>
      <w:r>
        <w:t>BSI</w:t>
      </w:r>
      <w:r>
        <w:rPr>
          <w:spacing w:val="40"/>
        </w:rPr>
        <w:t xml:space="preserve"> </w:t>
      </w:r>
      <w:r>
        <w:t>Kota Mataram</w:t>
      </w:r>
      <w:r>
        <w:rPr>
          <w:spacing w:val="-15"/>
        </w:rPr>
        <w:t xml:space="preserve"> </w:t>
      </w:r>
      <w:r>
        <w:t>adalah:</w:t>
      </w:r>
      <w:r>
        <w:rPr>
          <w:spacing w:val="33"/>
        </w:rPr>
        <w:t xml:space="preserve"> </w:t>
      </w:r>
      <w:r>
        <w:t>tidak</w:t>
      </w:r>
      <w:r>
        <w:rPr>
          <w:spacing w:val="-15"/>
        </w:rPr>
        <w:t xml:space="preserve"> </w:t>
      </w:r>
      <w:r>
        <w:t>memenuhi</w:t>
      </w:r>
      <w:r>
        <w:rPr>
          <w:spacing w:val="-11"/>
        </w:rPr>
        <w:t xml:space="preserve"> </w:t>
      </w:r>
      <w:r>
        <w:t>kewajibannya</w:t>
      </w:r>
      <w:r>
        <w:rPr>
          <w:spacing w:val="-11"/>
        </w:rPr>
        <w:t xml:space="preserve"> </w:t>
      </w:r>
      <w:r>
        <w:t>secara</w:t>
      </w:r>
      <w:r>
        <w:rPr>
          <w:spacing w:val="-15"/>
        </w:rPr>
        <w:t xml:space="preserve"> </w:t>
      </w:r>
      <w:r>
        <w:t>baik</w:t>
      </w:r>
      <w:r>
        <w:rPr>
          <w:spacing w:val="-12"/>
        </w:rPr>
        <w:t xml:space="preserve"> </w:t>
      </w:r>
      <w:r>
        <w:t>sesuai</w:t>
      </w:r>
      <w:r>
        <w:rPr>
          <w:spacing w:val="-15"/>
        </w:rPr>
        <w:t xml:space="preserve"> </w:t>
      </w:r>
      <w:r>
        <w:t>dengan</w:t>
      </w:r>
      <w:r>
        <w:rPr>
          <w:spacing w:val="-12"/>
        </w:rPr>
        <w:t xml:space="preserve"> </w:t>
      </w:r>
      <w:r>
        <w:t>regulasi atau</w:t>
      </w:r>
      <w:r>
        <w:rPr>
          <w:spacing w:val="33"/>
        </w:rPr>
        <w:t xml:space="preserve"> </w:t>
      </w:r>
      <w:r>
        <w:t>sesuai</w:t>
      </w:r>
      <w:r>
        <w:rPr>
          <w:spacing w:val="34"/>
        </w:rPr>
        <w:t xml:space="preserve"> </w:t>
      </w:r>
      <w:r>
        <w:t>akadnya,</w:t>
      </w:r>
      <w:r>
        <w:rPr>
          <w:spacing w:val="33"/>
        </w:rPr>
        <w:t xml:space="preserve"> </w:t>
      </w:r>
      <w:r>
        <w:t>mencapai</w:t>
      </w:r>
      <w:r>
        <w:rPr>
          <w:spacing w:val="34"/>
        </w:rPr>
        <w:t xml:space="preserve"> </w:t>
      </w:r>
      <w:r>
        <w:t>±</w:t>
      </w:r>
      <w:r>
        <w:rPr>
          <w:spacing w:val="40"/>
        </w:rPr>
        <w:t xml:space="preserve"> </w:t>
      </w:r>
      <w:r>
        <w:t>0,1%,</w:t>
      </w:r>
      <w:r>
        <w:rPr>
          <w:spacing w:val="33"/>
        </w:rPr>
        <w:t xml:space="preserve"> </w:t>
      </w:r>
      <w:r>
        <w:t>tidak</w:t>
      </w:r>
      <w:r>
        <w:rPr>
          <w:spacing w:val="33"/>
        </w:rPr>
        <w:t xml:space="preserve"> </w:t>
      </w:r>
      <w:r>
        <w:t>memenuhi</w:t>
      </w:r>
      <w:r>
        <w:rPr>
          <w:spacing w:val="30"/>
        </w:rPr>
        <w:t xml:space="preserve"> </w:t>
      </w:r>
      <w:r>
        <w:t>akad</w:t>
      </w:r>
      <w:r>
        <w:rPr>
          <w:spacing w:val="33"/>
        </w:rPr>
        <w:t xml:space="preserve"> </w:t>
      </w:r>
      <w:r>
        <w:t>atau</w:t>
      </w:r>
      <w:r>
        <w:rPr>
          <w:spacing w:val="33"/>
        </w:rPr>
        <w:t xml:space="preserve"> </w:t>
      </w:r>
      <w:r>
        <w:t>tidak</w:t>
      </w:r>
      <w:r>
        <w:rPr>
          <w:spacing w:val="33"/>
        </w:rPr>
        <w:t xml:space="preserve"> </w:t>
      </w:r>
      <w:r>
        <w:t>sesuai waktunya,</w:t>
      </w:r>
      <w:r>
        <w:rPr>
          <w:spacing w:val="-15"/>
        </w:rPr>
        <w:t xml:space="preserve"> </w:t>
      </w:r>
      <w:r>
        <w:t>mencapai</w:t>
      </w:r>
      <w:r>
        <w:rPr>
          <w:spacing w:val="-15"/>
        </w:rPr>
        <w:t xml:space="preserve"> </w:t>
      </w:r>
      <w:r>
        <w:t>±</w:t>
      </w:r>
      <w:r>
        <w:rPr>
          <w:spacing w:val="-15"/>
        </w:rPr>
        <w:t xml:space="preserve"> </w:t>
      </w:r>
      <w:r>
        <w:t>0,1%,</w:t>
      </w:r>
      <w:r>
        <w:rPr>
          <w:spacing w:val="-15"/>
        </w:rPr>
        <w:t xml:space="preserve"> </w:t>
      </w:r>
      <w:r>
        <w:t>melaksanakan</w:t>
      </w:r>
      <w:r>
        <w:rPr>
          <w:spacing w:val="-15"/>
        </w:rPr>
        <w:t xml:space="preserve"> </w:t>
      </w:r>
      <w:r>
        <w:t>apa</w:t>
      </w:r>
      <w:r>
        <w:rPr>
          <w:spacing w:val="-14"/>
        </w:rPr>
        <w:t xml:space="preserve"> </w:t>
      </w:r>
      <w:r>
        <w:t>yang</w:t>
      </w:r>
      <w:r>
        <w:rPr>
          <w:spacing w:val="-15"/>
        </w:rPr>
        <w:t xml:space="preserve"> </w:t>
      </w:r>
      <w:r>
        <w:t>disepakati</w:t>
      </w:r>
      <w:r>
        <w:rPr>
          <w:spacing w:val="-15"/>
        </w:rPr>
        <w:t xml:space="preserve"> </w:t>
      </w:r>
      <w:r>
        <w:t>namun</w:t>
      </w:r>
      <w:r>
        <w:rPr>
          <w:spacing w:val="-17"/>
        </w:rPr>
        <w:t xml:space="preserve"> </w:t>
      </w:r>
      <w:r>
        <w:t>tidak</w:t>
      </w:r>
      <w:r>
        <w:rPr>
          <w:spacing w:val="-15"/>
        </w:rPr>
        <w:t xml:space="preserve"> </w:t>
      </w:r>
      <w:r>
        <w:t>sesuai dengan</w:t>
      </w:r>
      <w:r>
        <w:rPr>
          <w:spacing w:val="-13"/>
        </w:rPr>
        <w:t xml:space="preserve"> </w:t>
      </w:r>
      <w:r>
        <w:t>isi</w:t>
      </w:r>
      <w:r>
        <w:rPr>
          <w:spacing w:val="-13"/>
        </w:rPr>
        <w:t xml:space="preserve"> </w:t>
      </w:r>
      <w:r>
        <w:t>perjanjian,</w:t>
      </w:r>
      <w:r>
        <w:rPr>
          <w:spacing w:val="-10"/>
        </w:rPr>
        <w:t xml:space="preserve"> </w:t>
      </w:r>
      <w:r>
        <w:t>mencapai</w:t>
      </w:r>
      <w:r>
        <w:rPr>
          <w:spacing w:val="-9"/>
        </w:rPr>
        <w:t xml:space="preserve"> </w:t>
      </w:r>
      <w:r>
        <w:t>±</w:t>
      </w:r>
      <w:r>
        <w:rPr>
          <w:spacing w:val="-10"/>
        </w:rPr>
        <w:t xml:space="preserve"> </w:t>
      </w:r>
      <w:r>
        <w:t>0,35%,</w:t>
      </w:r>
      <w:r>
        <w:rPr>
          <w:spacing w:val="-14"/>
        </w:rPr>
        <w:t xml:space="preserve"> </w:t>
      </w:r>
      <w:r>
        <w:t>dan</w:t>
      </w:r>
      <w:r>
        <w:rPr>
          <w:spacing w:val="-10"/>
        </w:rPr>
        <w:t xml:space="preserve"> </w:t>
      </w:r>
      <w:r>
        <w:t>tidak</w:t>
      </w:r>
      <w:r>
        <w:rPr>
          <w:spacing w:val="-10"/>
        </w:rPr>
        <w:t xml:space="preserve"> </w:t>
      </w:r>
      <w:r>
        <w:t>melaksanakan</w:t>
      </w:r>
      <w:r>
        <w:rPr>
          <w:spacing w:val="-10"/>
        </w:rPr>
        <w:t xml:space="preserve"> </w:t>
      </w:r>
      <w:r>
        <w:t>kewajiban</w:t>
      </w:r>
      <w:r>
        <w:rPr>
          <w:spacing w:val="-10"/>
        </w:rPr>
        <w:t xml:space="preserve"> </w:t>
      </w:r>
      <w:r>
        <w:rPr>
          <w:spacing w:val="-2"/>
        </w:rPr>
        <w:t>sesuai</w:t>
      </w:r>
      <w:r>
        <w:t xml:space="preserve"> yang</w:t>
      </w:r>
      <w:r>
        <w:rPr>
          <w:spacing w:val="-3"/>
        </w:rPr>
        <w:t xml:space="preserve"> </w:t>
      </w:r>
      <w:r>
        <w:t>telah</w:t>
      </w:r>
      <w:r>
        <w:rPr>
          <w:spacing w:val="-2"/>
        </w:rPr>
        <w:t xml:space="preserve"> </w:t>
      </w:r>
      <w:r>
        <w:t>disepakati,</w:t>
      </w:r>
      <w:r>
        <w:rPr>
          <w:spacing w:val="-2"/>
        </w:rPr>
        <w:t xml:space="preserve"> </w:t>
      </w:r>
      <w:r>
        <w:t>sehingga</w:t>
      </w:r>
      <w:r>
        <w:rPr>
          <w:spacing w:val="-5"/>
        </w:rPr>
        <w:t xml:space="preserve"> </w:t>
      </w:r>
      <w:r>
        <w:t>menjadi</w:t>
      </w:r>
      <w:r>
        <w:rPr>
          <w:spacing w:val="-2"/>
        </w:rPr>
        <w:t xml:space="preserve"> </w:t>
      </w:r>
      <w:r>
        <w:t>macet,</w:t>
      </w:r>
      <w:r>
        <w:rPr>
          <w:spacing w:val="-6"/>
        </w:rPr>
        <w:t xml:space="preserve"> </w:t>
      </w:r>
      <w:r>
        <w:t>mencapai</w:t>
      </w:r>
      <w:r>
        <w:rPr>
          <w:spacing w:val="-2"/>
        </w:rPr>
        <w:t xml:space="preserve"> ±0,1%.</w:t>
      </w:r>
    </w:p>
    <w:p w14:paraId="029643A4" w14:textId="60C2FD62" w:rsidR="007700AF" w:rsidRDefault="007700AF" w:rsidP="005C2412">
      <w:pPr>
        <w:pStyle w:val="BodyText"/>
        <w:spacing w:line="357" w:lineRule="auto"/>
        <w:ind w:right="117" w:firstLine="588"/>
      </w:pPr>
      <w:r>
        <w:t>Terhadap nasabah yang melakukan wanprestasi, BSI Kota Mataram mengambil Tindakan dengan mengeksekusi jaminan-jaminan, yaitu dengan menjualnya melalui pelelangan umum atau melalui penjulan di bawah tangan. Harga jual atau pembiayaan obyek jaminan ditentukan oleh BSI Kota Mataram. Model</w:t>
      </w:r>
      <w:r>
        <w:rPr>
          <w:spacing w:val="-15"/>
        </w:rPr>
        <w:t xml:space="preserve"> </w:t>
      </w:r>
      <w:r>
        <w:t>penyelesaian</w:t>
      </w:r>
      <w:r>
        <w:rPr>
          <w:spacing w:val="-15"/>
        </w:rPr>
        <w:t xml:space="preserve"> </w:t>
      </w:r>
      <w:r>
        <w:t>terhadap</w:t>
      </w:r>
      <w:r>
        <w:rPr>
          <w:spacing w:val="-15"/>
        </w:rPr>
        <w:t xml:space="preserve"> </w:t>
      </w:r>
      <w:r>
        <w:t>nasabah</w:t>
      </w:r>
      <w:r>
        <w:rPr>
          <w:spacing w:val="-15"/>
        </w:rPr>
        <w:t xml:space="preserve"> </w:t>
      </w:r>
      <w:r>
        <w:t>yang</w:t>
      </w:r>
      <w:r>
        <w:rPr>
          <w:spacing w:val="-15"/>
        </w:rPr>
        <w:t xml:space="preserve"> </w:t>
      </w:r>
      <w:r>
        <w:t>wanprestasi</w:t>
      </w:r>
      <w:r>
        <w:rPr>
          <w:spacing w:val="-15"/>
        </w:rPr>
        <w:t xml:space="preserve"> </w:t>
      </w:r>
      <w:r>
        <w:t>pada</w:t>
      </w:r>
      <w:r>
        <w:rPr>
          <w:spacing w:val="-15"/>
        </w:rPr>
        <w:t xml:space="preserve"> </w:t>
      </w:r>
      <w:r>
        <w:t>akad</w:t>
      </w:r>
      <w:r>
        <w:rPr>
          <w:spacing w:val="-15"/>
        </w:rPr>
        <w:t xml:space="preserve"> </w:t>
      </w:r>
      <w:r>
        <w:rPr>
          <w:i/>
        </w:rPr>
        <w:t>murabahah</w:t>
      </w:r>
      <w:r>
        <w:t>.</w:t>
      </w:r>
    </w:p>
    <w:p w14:paraId="2538E782" w14:textId="77777777" w:rsidR="005C2412" w:rsidRDefault="005C2412" w:rsidP="005C2412">
      <w:pPr>
        <w:pStyle w:val="Heading1"/>
        <w:ind w:left="0"/>
      </w:pPr>
    </w:p>
    <w:p w14:paraId="206A3708" w14:textId="1D7ED187" w:rsidR="00D12879" w:rsidRDefault="00D12879" w:rsidP="005C2412">
      <w:pPr>
        <w:pStyle w:val="Heading1"/>
        <w:ind w:left="0"/>
      </w:pPr>
      <w:r>
        <w:t>METODE</w:t>
      </w:r>
      <w:r>
        <w:rPr>
          <w:spacing w:val="-1"/>
        </w:rPr>
        <w:t xml:space="preserve"> </w:t>
      </w:r>
      <w:r>
        <w:rPr>
          <w:spacing w:val="-2"/>
        </w:rPr>
        <w:t>PENELITIAN</w:t>
      </w:r>
    </w:p>
    <w:p w14:paraId="779B57A8" w14:textId="77777777" w:rsidR="005C2412" w:rsidRDefault="005C2412" w:rsidP="005C2412">
      <w:pPr>
        <w:pStyle w:val="BodyText"/>
        <w:spacing w:line="357" w:lineRule="auto"/>
        <w:ind w:right="117" w:firstLine="588"/>
      </w:pPr>
    </w:p>
    <w:p w14:paraId="361A8DA4" w14:textId="77777777" w:rsidR="005C2412" w:rsidRDefault="00D12879" w:rsidP="005C2412">
      <w:pPr>
        <w:pStyle w:val="BodyText"/>
        <w:spacing w:line="357" w:lineRule="auto"/>
        <w:ind w:right="117" w:firstLine="588"/>
      </w:pPr>
      <w:r>
        <w:t>Pendekatan yuridis normatif, yaitu menelaah secara mendalam terhadap asas-asas hukum, peraturan perundang-undangan, dan pendapat para ahli hukum serta memandang hukum secara komprehensif, artinya hukum bukan saja sebagai kaidah-kaidah yang bersifat normative bahkan menjaditeks undang-undang saja (</w:t>
      </w:r>
      <w:r>
        <w:rPr>
          <w:i/>
        </w:rPr>
        <w:t>law</w:t>
      </w:r>
      <w:r>
        <w:rPr>
          <w:i/>
          <w:spacing w:val="-9"/>
        </w:rPr>
        <w:t xml:space="preserve"> </w:t>
      </w:r>
      <w:r>
        <w:rPr>
          <w:i/>
        </w:rPr>
        <w:t>in</w:t>
      </w:r>
      <w:r>
        <w:rPr>
          <w:i/>
          <w:spacing w:val="-9"/>
        </w:rPr>
        <w:t xml:space="preserve"> </w:t>
      </w:r>
      <w:r>
        <w:rPr>
          <w:i/>
        </w:rPr>
        <w:t>books</w:t>
      </w:r>
      <w:r>
        <w:t>)</w:t>
      </w:r>
      <w:r>
        <w:rPr>
          <w:vertAlign w:val="superscript"/>
        </w:rPr>
        <w:t>17</w:t>
      </w:r>
      <w:r>
        <w:rPr>
          <w:spacing w:val="-8"/>
        </w:rPr>
        <w:t xml:space="preserve"> </w:t>
      </w:r>
      <w:r>
        <w:t>namun</w:t>
      </w:r>
      <w:r>
        <w:rPr>
          <w:spacing w:val="-9"/>
        </w:rPr>
        <w:t xml:space="preserve"> </w:t>
      </w:r>
      <w:r>
        <w:t>melihat</w:t>
      </w:r>
      <w:r>
        <w:rPr>
          <w:spacing w:val="-10"/>
        </w:rPr>
        <w:t xml:space="preserve"> </w:t>
      </w:r>
      <w:r>
        <w:t>interaksi</w:t>
      </w:r>
      <w:r>
        <w:rPr>
          <w:spacing w:val="-8"/>
        </w:rPr>
        <w:t xml:space="preserve"> </w:t>
      </w:r>
      <w:r>
        <w:t>hukum</w:t>
      </w:r>
      <w:r>
        <w:rPr>
          <w:spacing w:val="-8"/>
        </w:rPr>
        <w:t xml:space="preserve"> </w:t>
      </w:r>
      <w:r>
        <w:t>di</w:t>
      </w:r>
      <w:r>
        <w:rPr>
          <w:spacing w:val="-8"/>
        </w:rPr>
        <w:t xml:space="preserve"> </w:t>
      </w:r>
      <w:r>
        <w:t>masyarakat</w:t>
      </w:r>
      <w:r>
        <w:rPr>
          <w:spacing w:val="-8"/>
        </w:rPr>
        <w:t xml:space="preserve"> </w:t>
      </w:r>
      <w:r>
        <w:t>dalam</w:t>
      </w:r>
      <w:r>
        <w:rPr>
          <w:spacing w:val="-10"/>
        </w:rPr>
        <w:t xml:space="preserve"> </w:t>
      </w:r>
      <w:r>
        <w:t>penyelesaian wanprestasi</w:t>
      </w:r>
      <w:r>
        <w:rPr>
          <w:spacing w:val="-10"/>
        </w:rPr>
        <w:t xml:space="preserve"> </w:t>
      </w:r>
      <w:r>
        <w:t>nasabah</w:t>
      </w:r>
      <w:r>
        <w:rPr>
          <w:spacing w:val="-11"/>
        </w:rPr>
        <w:t xml:space="preserve"> </w:t>
      </w:r>
      <w:r>
        <w:t>dalam</w:t>
      </w:r>
      <w:r>
        <w:rPr>
          <w:spacing w:val="-10"/>
        </w:rPr>
        <w:t xml:space="preserve"> </w:t>
      </w:r>
      <w:r>
        <w:t>praktik</w:t>
      </w:r>
      <w:r>
        <w:rPr>
          <w:spacing w:val="-10"/>
        </w:rPr>
        <w:t xml:space="preserve"> </w:t>
      </w:r>
      <w:r>
        <w:t>akad</w:t>
      </w:r>
      <w:r>
        <w:rPr>
          <w:spacing w:val="-15"/>
        </w:rPr>
        <w:t xml:space="preserve"> </w:t>
      </w:r>
      <w:r>
        <w:t>murabahah</w:t>
      </w:r>
      <w:r>
        <w:rPr>
          <w:spacing w:val="-11"/>
        </w:rPr>
        <w:t xml:space="preserve"> </w:t>
      </w:r>
      <w:r>
        <w:t>pasca</w:t>
      </w:r>
      <w:r>
        <w:rPr>
          <w:spacing w:val="-14"/>
        </w:rPr>
        <w:t xml:space="preserve"> </w:t>
      </w:r>
      <w:r>
        <w:t>merger</w:t>
      </w:r>
      <w:r>
        <w:rPr>
          <w:spacing w:val="-15"/>
        </w:rPr>
        <w:t xml:space="preserve"> </w:t>
      </w:r>
      <w:r>
        <w:t>tiga</w:t>
      </w:r>
      <w:r>
        <w:rPr>
          <w:spacing w:val="-14"/>
        </w:rPr>
        <w:t xml:space="preserve"> </w:t>
      </w:r>
      <w:r>
        <w:t>bank</w:t>
      </w:r>
      <w:r>
        <w:rPr>
          <w:spacing w:val="-11"/>
        </w:rPr>
        <w:t xml:space="preserve"> </w:t>
      </w:r>
      <w:r>
        <w:t>syariah di Kota Mataram.</w:t>
      </w:r>
    </w:p>
    <w:p w14:paraId="52F087EA" w14:textId="56C747CE" w:rsidR="00D12879" w:rsidRPr="005C2412" w:rsidRDefault="00D12879" w:rsidP="005C2412">
      <w:pPr>
        <w:pStyle w:val="BodyText"/>
        <w:spacing w:line="357" w:lineRule="auto"/>
        <w:ind w:right="117" w:firstLine="588"/>
      </w:pPr>
      <w:r>
        <w:t>Pendekatan sosiologi hukum, meruapakan proses hubungan antar manusia dalam masyarakat, baik secara individual, maupun secara institusional.</w:t>
      </w:r>
      <w:r>
        <w:rPr>
          <w:vertAlign w:val="superscript"/>
        </w:rPr>
        <w:t>18</w:t>
      </w:r>
      <w:r>
        <w:t xml:space="preserve"> Pendekatan sosiologi hukum, menyangkut hukum dan sistem sosial, persamaan- persamaan dan perbedaan sistem</w:t>
      </w:r>
      <w:r>
        <w:rPr>
          <w:spacing w:val="40"/>
        </w:rPr>
        <w:t xml:space="preserve"> </w:t>
      </w:r>
      <w:r>
        <w:t>hukum, sifat-sifat hukum yang dualistis, hukum dan</w:t>
      </w:r>
      <w:r>
        <w:rPr>
          <w:spacing w:val="-3"/>
        </w:rPr>
        <w:t xml:space="preserve"> </w:t>
      </w:r>
      <w:r>
        <w:t>kekuasaan,</w:t>
      </w:r>
      <w:r>
        <w:rPr>
          <w:spacing w:val="-3"/>
        </w:rPr>
        <w:t xml:space="preserve"> </w:t>
      </w:r>
      <w:r>
        <w:t>hukum</w:t>
      </w:r>
      <w:r>
        <w:rPr>
          <w:spacing w:val="-3"/>
        </w:rPr>
        <w:t xml:space="preserve"> </w:t>
      </w:r>
      <w:r>
        <w:t>dan</w:t>
      </w:r>
      <w:r>
        <w:rPr>
          <w:spacing w:val="-3"/>
        </w:rPr>
        <w:t xml:space="preserve"> </w:t>
      </w:r>
      <w:r>
        <w:t>nilai-nilai</w:t>
      </w:r>
      <w:r>
        <w:rPr>
          <w:spacing w:val="-3"/>
        </w:rPr>
        <w:t xml:space="preserve"> </w:t>
      </w:r>
      <w:r>
        <w:t>sosial</w:t>
      </w:r>
      <w:r>
        <w:rPr>
          <w:spacing w:val="-3"/>
        </w:rPr>
        <w:t xml:space="preserve"> </w:t>
      </w:r>
      <w:r>
        <w:t>budaya,</w:t>
      </w:r>
      <w:r>
        <w:rPr>
          <w:spacing w:val="-3"/>
        </w:rPr>
        <w:t xml:space="preserve"> </w:t>
      </w:r>
      <w:r>
        <w:t>kepastian</w:t>
      </w:r>
      <w:r>
        <w:rPr>
          <w:spacing w:val="-3"/>
        </w:rPr>
        <w:t xml:space="preserve"> </w:t>
      </w:r>
      <w:r>
        <w:t>hukum</w:t>
      </w:r>
      <w:r>
        <w:rPr>
          <w:spacing w:val="-3"/>
        </w:rPr>
        <w:t xml:space="preserve"> </w:t>
      </w:r>
      <w:r>
        <w:t>dan</w:t>
      </w:r>
      <w:r>
        <w:rPr>
          <w:spacing w:val="-3"/>
        </w:rPr>
        <w:t xml:space="preserve"> </w:t>
      </w:r>
      <w:r>
        <w:t>peranan hukum</w:t>
      </w:r>
      <w:r>
        <w:rPr>
          <w:spacing w:val="-15"/>
        </w:rPr>
        <w:t xml:space="preserve"> </w:t>
      </w:r>
      <w:r>
        <w:t>sebagai</w:t>
      </w:r>
      <w:r>
        <w:rPr>
          <w:spacing w:val="-15"/>
        </w:rPr>
        <w:t xml:space="preserve"> </w:t>
      </w:r>
      <w:r>
        <w:t>alat</w:t>
      </w:r>
      <w:r>
        <w:rPr>
          <w:spacing w:val="-15"/>
        </w:rPr>
        <w:t xml:space="preserve"> </w:t>
      </w:r>
      <w:r>
        <w:t>mengubah</w:t>
      </w:r>
      <w:r>
        <w:rPr>
          <w:spacing w:val="-15"/>
        </w:rPr>
        <w:t xml:space="preserve"> </w:t>
      </w:r>
      <w:r>
        <w:t>masyarakat.</w:t>
      </w:r>
      <w:r>
        <w:rPr>
          <w:spacing w:val="-15"/>
        </w:rPr>
        <w:t xml:space="preserve"> </w:t>
      </w:r>
      <w:r>
        <w:t>Dengan</w:t>
      </w:r>
      <w:r>
        <w:rPr>
          <w:spacing w:val="-15"/>
        </w:rPr>
        <w:t xml:space="preserve"> </w:t>
      </w:r>
      <w:r>
        <w:t>demikian,</w:t>
      </w:r>
      <w:r>
        <w:rPr>
          <w:spacing w:val="-15"/>
        </w:rPr>
        <w:t xml:space="preserve"> </w:t>
      </w:r>
      <w:r>
        <w:t>akan</w:t>
      </w:r>
      <w:r>
        <w:rPr>
          <w:spacing w:val="-15"/>
        </w:rPr>
        <w:t xml:space="preserve"> </w:t>
      </w:r>
      <w:r>
        <w:t>menemukan</w:t>
      </w:r>
      <w:r>
        <w:rPr>
          <w:spacing w:val="-15"/>
        </w:rPr>
        <w:t xml:space="preserve"> </w:t>
      </w:r>
      <w:r>
        <w:t>jati diri penyelesaian permasalahan yang berkembang di masyarakat.</w:t>
      </w:r>
      <w:r w:rsidRPr="00D12879">
        <w:rPr>
          <w:spacing w:val="-2"/>
        </w:rPr>
        <w:t xml:space="preserve"> </w:t>
      </w:r>
    </w:p>
    <w:p w14:paraId="29FA2CC1" w14:textId="24F12A4D" w:rsidR="00D12879" w:rsidRDefault="00D12879" w:rsidP="00D12879">
      <w:pPr>
        <w:pStyle w:val="BodyText"/>
        <w:spacing w:before="136" w:line="360" w:lineRule="auto"/>
        <w:ind w:right="117"/>
        <w:jc w:val="left"/>
      </w:pPr>
      <w:r w:rsidRPr="00D12879">
        <w:rPr>
          <w:b/>
          <w:bCs/>
          <w:spacing w:val="-2"/>
        </w:rPr>
        <w:t>PEMBAHASAN</w:t>
      </w:r>
    </w:p>
    <w:p w14:paraId="59324D78" w14:textId="77777777" w:rsidR="005C2412" w:rsidRDefault="00D12879" w:rsidP="005C2412">
      <w:pPr>
        <w:pStyle w:val="BodyText"/>
        <w:spacing w:line="357" w:lineRule="auto"/>
        <w:ind w:right="117" w:firstLine="588"/>
        <w:rPr>
          <w:vertAlign w:val="superscript"/>
        </w:rPr>
      </w:pPr>
      <w:r>
        <w:t>Konflik adalah perbenturan (pertentangan) dua atau lebih kekuatan yang timbul karena sejumlah perbedaan kepentingan. Teori utama yang memahami konflik adalah teori konflik sebagai pembeda dari pendekatan kelompok fungsionalis yang melihat konflik sebagai sebuah variable dalam pertukaran. Sebagaimana</w:t>
      </w:r>
      <w:r>
        <w:rPr>
          <w:spacing w:val="-2"/>
        </w:rPr>
        <w:t xml:space="preserve"> </w:t>
      </w:r>
      <w:r>
        <w:t>yang dikemukakan</w:t>
      </w:r>
      <w:r>
        <w:rPr>
          <w:spacing w:val="-4"/>
        </w:rPr>
        <w:t xml:space="preserve"> </w:t>
      </w:r>
      <w:r>
        <w:t>oleh</w:t>
      </w:r>
      <w:r>
        <w:rPr>
          <w:spacing w:val="-4"/>
        </w:rPr>
        <w:t xml:space="preserve"> </w:t>
      </w:r>
      <w:r>
        <w:t>Kuper, pemikiran teori</w:t>
      </w:r>
      <w:r>
        <w:rPr>
          <w:spacing w:val="-2"/>
        </w:rPr>
        <w:t xml:space="preserve"> </w:t>
      </w:r>
      <w:r>
        <w:t>konflik</w:t>
      </w:r>
      <w:r>
        <w:rPr>
          <w:spacing w:val="-4"/>
        </w:rPr>
        <w:t xml:space="preserve"> </w:t>
      </w:r>
      <w:r>
        <w:t>didasari</w:t>
      </w:r>
      <w:r>
        <w:rPr>
          <w:spacing w:val="-3"/>
        </w:rPr>
        <w:t xml:space="preserve"> </w:t>
      </w:r>
      <w:r>
        <w:t xml:space="preserve">cara pandang bahwa setiap system social merupakan “ajang pertandingan”, </w:t>
      </w:r>
      <w:r>
        <w:lastRenderedPageBreak/>
        <w:t>baik perorangan maupun kelompok.</w:t>
      </w:r>
    </w:p>
    <w:p w14:paraId="27314E93" w14:textId="2483391A" w:rsidR="00D12879" w:rsidRDefault="00D12879" w:rsidP="005C2412">
      <w:pPr>
        <w:pStyle w:val="BodyText"/>
        <w:spacing w:line="357" w:lineRule="auto"/>
        <w:ind w:right="117" w:firstLine="588"/>
      </w:pPr>
      <w:r>
        <w:t>Secara umum, dapat dikatakan bahwa teori konflik sebagai sebuah fakta yang terjadi dalam sebuah kehidupan bersa,a yang dipahami sebagai pertentangan diantara para pihak untuk menyelesaikan masalah, bila tidak terselesaikan maka timbul sengketa.</w:t>
      </w:r>
    </w:p>
    <w:p w14:paraId="07A3991B" w14:textId="2A355C61" w:rsidR="00530E75" w:rsidRPr="00B71D12" w:rsidRDefault="00530E75" w:rsidP="00B71D12">
      <w:pPr>
        <w:pStyle w:val="ListParagraph"/>
        <w:numPr>
          <w:ilvl w:val="0"/>
          <w:numId w:val="2"/>
        </w:numPr>
        <w:spacing w:line="360" w:lineRule="auto"/>
        <w:jc w:val="both"/>
        <w:rPr>
          <w:sz w:val="24"/>
          <w:szCs w:val="24"/>
        </w:rPr>
      </w:pPr>
      <w:r w:rsidRPr="00B71D12">
        <w:rPr>
          <w:sz w:val="24"/>
          <w:szCs w:val="24"/>
        </w:rPr>
        <w:t>Kriteria</w:t>
      </w:r>
      <w:r w:rsidRPr="00B71D12">
        <w:rPr>
          <w:spacing w:val="-3"/>
          <w:sz w:val="24"/>
          <w:szCs w:val="24"/>
        </w:rPr>
        <w:t xml:space="preserve"> </w:t>
      </w:r>
      <w:r w:rsidRPr="00B71D12">
        <w:rPr>
          <w:sz w:val="24"/>
          <w:szCs w:val="24"/>
        </w:rPr>
        <w:t>pembiayaan</w:t>
      </w:r>
      <w:r w:rsidRPr="00B71D12">
        <w:rPr>
          <w:spacing w:val="-3"/>
          <w:sz w:val="24"/>
          <w:szCs w:val="24"/>
        </w:rPr>
        <w:t xml:space="preserve"> </w:t>
      </w:r>
      <w:r w:rsidRPr="00B71D12">
        <w:rPr>
          <w:spacing w:val="-2"/>
          <w:sz w:val="24"/>
          <w:szCs w:val="24"/>
        </w:rPr>
        <w:t>Bermasalah</w:t>
      </w:r>
    </w:p>
    <w:p w14:paraId="5C25B839" w14:textId="63EFEDDE" w:rsidR="00530E75" w:rsidRDefault="00B71D12" w:rsidP="007C0070">
      <w:pPr>
        <w:pStyle w:val="BodyText"/>
        <w:spacing w:line="357" w:lineRule="auto"/>
        <w:ind w:right="117" w:firstLine="588"/>
      </w:pPr>
      <w:r w:rsidRPr="00B71D12">
        <w:t xml:space="preserve">Pembiayaan merupakan salah satu tugas pokok bank, yaitu pemberian fasilitas penyedia dana untuk memenuhi kebutuhan pihak-pihak yang menerapkan </w:t>
      </w:r>
      <w:r w:rsidRPr="00B71D12">
        <w:rPr>
          <w:i/>
        </w:rPr>
        <w:t>deficit unit</w:t>
      </w:r>
      <w:r w:rsidRPr="00B71D12">
        <w:t xml:space="preserve">. Dalam hal pemberian pembiayaan kepada debitur, pihak bank harus menjaga Kesehatan bank atau </w:t>
      </w:r>
      <w:r w:rsidRPr="00B71D12">
        <w:rPr>
          <w:i/>
        </w:rPr>
        <w:t xml:space="preserve">prudential standards </w:t>
      </w:r>
      <w:r w:rsidRPr="00B71D12">
        <w:t>dengan menerapkan</w:t>
      </w:r>
      <w:r w:rsidRPr="00B71D12">
        <w:rPr>
          <w:spacing w:val="-6"/>
        </w:rPr>
        <w:t xml:space="preserve"> </w:t>
      </w:r>
      <w:r w:rsidRPr="00B71D12">
        <w:t>prinsip</w:t>
      </w:r>
      <w:r w:rsidRPr="00B71D12">
        <w:rPr>
          <w:spacing w:val="-6"/>
        </w:rPr>
        <w:t xml:space="preserve"> </w:t>
      </w:r>
      <w:r w:rsidRPr="00B71D12">
        <w:t>kehati-hatian</w:t>
      </w:r>
      <w:r w:rsidRPr="00B71D12">
        <w:rPr>
          <w:spacing w:val="-6"/>
        </w:rPr>
        <w:t xml:space="preserve"> </w:t>
      </w:r>
      <w:r w:rsidRPr="00B71D12">
        <w:t>(</w:t>
      </w:r>
      <w:r w:rsidRPr="00B71D12">
        <w:rPr>
          <w:i/>
        </w:rPr>
        <w:t>prudential</w:t>
      </w:r>
      <w:r w:rsidRPr="00B71D12">
        <w:rPr>
          <w:i/>
          <w:spacing w:val="-6"/>
        </w:rPr>
        <w:t xml:space="preserve"> </w:t>
      </w:r>
      <w:r w:rsidRPr="00B71D12">
        <w:rPr>
          <w:i/>
        </w:rPr>
        <w:t>principle</w:t>
      </w:r>
      <w:r w:rsidRPr="00B71D12">
        <w:t>)</w:t>
      </w:r>
      <w:r w:rsidRPr="00B71D12">
        <w:rPr>
          <w:spacing w:val="-6"/>
        </w:rPr>
        <w:t xml:space="preserve"> </w:t>
      </w:r>
      <w:r w:rsidRPr="00B71D12">
        <w:t>sebagaimana</w:t>
      </w:r>
      <w:r w:rsidRPr="00B71D12">
        <w:rPr>
          <w:spacing w:val="-5"/>
        </w:rPr>
        <w:t xml:space="preserve"> </w:t>
      </w:r>
      <w:r w:rsidRPr="00B71D12">
        <w:t>dimaksud dalam pasal 2 Undang-Undang Nomor 10 tahun 1998 tentang perubahan atas Undang-Undang Nomor 7 Tahun 1992 tentang Perbankan dan berdasarkan prinsip syariah,</w:t>
      </w:r>
      <w:r w:rsidRPr="00B71D12">
        <w:rPr>
          <w:vertAlign w:val="superscript"/>
        </w:rPr>
        <w:t>21</w:t>
      </w:r>
      <w:r w:rsidRPr="00B71D12">
        <w:t xml:space="preserve"> sebagaimana ditentukan dalam Pasal 8 ayat (1) dan (2) Undang-Undang Nomor 10 Tahun 1998</w:t>
      </w:r>
      <w:r>
        <w:t>.</w:t>
      </w:r>
    </w:p>
    <w:p w14:paraId="5447850D" w14:textId="0808AB56" w:rsidR="00B71D12" w:rsidRPr="007C0070" w:rsidRDefault="00B71D12" w:rsidP="007C0070">
      <w:pPr>
        <w:tabs>
          <w:tab w:val="left" w:pos="1233"/>
        </w:tabs>
        <w:spacing w:before="121"/>
        <w:jc w:val="both"/>
        <w:rPr>
          <w:sz w:val="24"/>
        </w:rPr>
      </w:pPr>
      <w:r w:rsidRPr="007C0070">
        <w:rPr>
          <w:sz w:val="24"/>
        </w:rPr>
        <w:t>Penerapan</w:t>
      </w:r>
      <w:r w:rsidRPr="007C0070">
        <w:rPr>
          <w:spacing w:val="50"/>
          <w:sz w:val="24"/>
        </w:rPr>
        <w:t xml:space="preserve"> </w:t>
      </w:r>
      <w:r w:rsidRPr="007C0070">
        <w:rPr>
          <w:sz w:val="24"/>
        </w:rPr>
        <w:t>prinsip</w:t>
      </w:r>
      <w:r w:rsidRPr="007C0070">
        <w:rPr>
          <w:spacing w:val="50"/>
          <w:sz w:val="24"/>
        </w:rPr>
        <w:t xml:space="preserve"> </w:t>
      </w:r>
      <w:r w:rsidRPr="007C0070">
        <w:rPr>
          <w:sz w:val="24"/>
        </w:rPr>
        <w:t>kehati-hatian</w:t>
      </w:r>
      <w:r w:rsidRPr="007C0070">
        <w:rPr>
          <w:spacing w:val="51"/>
          <w:sz w:val="24"/>
        </w:rPr>
        <w:t xml:space="preserve"> </w:t>
      </w:r>
      <w:r w:rsidRPr="007C0070">
        <w:rPr>
          <w:sz w:val="24"/>
        </w:rPr>
        <w:t>(</w:t>
      </w:r>
      <w:r w:rsidRPr="007C0070">
        <w:rPr>
          <w:i/>
          <w:sz w:val="24"/>
        </w:rPr>
        <w:t>prudentian</w:t>
      </w:r>
      <w:r w:rsidRPr="007C0070">
        <w:rPr>
          <w:i/>
          <w:spacing w:val="50"/>
          <w:sz w:val="24"/>
        </w:rPr>
        <w:t xml:space="preserve"> </w:t>
      </w:r>
      <w:r w:rsidRPr="007C0070">
        <w:rPr>
          <w:i/>
          <w:sz w:val="24"/>
        </w:rPr>
        <w:t>principle</w:t>
      </w:r>
      <w:r w:rsidRPr="007C0070">
        <w:rPr>
          <w:sz w:val="24"/>
        </w:rPr>
        <w:t>)</w:t>
      </w:r>
      <w:r w:rsidRPr="007C0070">
        <w:rPr>
          <w:spacing w:val="50"/>
          <w:sz w:val="24"/>
        </w:rPr>
        <w:t xml:space="preserve"> </w:t>
      </w:r>
      <w:r w:rsidRPr="007C0070">
        <w:rPr>
          <w:sz w:val="24"/>
        </w:rPr>
        <w:t>pada</w:t>
      </w:r>
      <w:r w:rsidRPr="007C0070">
        <w:rPr>
          <w:spacing w:val="53"/>
          <w:sz w:val="24"/>
        </w:rPr>
        <w:t xml:space="preserve"> </w:t>
      </w:r>
      <w:r w:rsidRPr="007C0070">
        <w:rPr>
          <w:spacing w:val="-2"/>
          <w:sz w:val="24"/>
        </w:rPr>
        <w:t>pembiayaan</w:t>
      </w:r>
      <w:r w:rsidR="007C0070">
        <w:rPr>
          <w:sz w:val="24"/>
        </w:rPr>
        <w:t xml:space="preserve"> </w:t>
      </w:r>
      <w:r>
        <w:rPr>
          <w:i/>
          <w:spacing w:val="-2"/>
          <w:sz w:val="24"/>
        </w:rPr>
        <w:t>murabahah</w:t>
      </w:r>
    </w:p>
    <w:p w14:paraId="07D99BA2" w14:textId="77777777" w:rsidR="007C0070" w:rsidRDefault="007C0070" w:rsidP="007C0070">
      <w:pPr>
        <w:pStyle w:val="BodyText"/>
        <w:spacing w:line="357" w:lineRule="auto"/>
        <w:ind w:right="117" w:firstLine="588"/>
      </w:pPr>
    </w:p>
    <w:p w14:paraId="56C818C4" w14:textId="4FA1A8E8" w:rsidR="00B71D12" w:rsidRDefault="00B71D12" w:rsidP="007C0070">
      <w:pPr>
        <w:pStyle w:val="BodyText"/>
        <w:spacing w:line="357" w:lineRule="auto"/>
        <w:ind w:right="117" w:firstLine="588"/>
      </w:pPr>
      <w:r>
        <w:t xml:space="preserve">Berdasarkan pada peraturan prinsip kehati-hatian dan pelaksanaan pembiayaan </w:t>
      </w:r>
      <w:r>
        <w:rPr>
          <w:i/>
        </w:rPr>
        <w:t>murabahah</w:t>
      </w:r>
      <w:r>
        <w:t>, bank syariah dianjurkan agar menjalankan pemberian pembiayaan murabahah melalui dua cara: pengawasan preventif dan pengawasan represif.</w:t>
      </w:r>
      <w:r>
        <w:rPr>
          <w:vertAlign w:val="superscript"/>
        </w:rPr>
        <w:t>23</w:t>
      </w:r>
    </w:p>
    <w:p w14:paraId="556AF743" w14:textId="77777777" w:rsidR="00B71D12" w:rsidRPr="0085485D" w:rsidRDefault="00B71D12" w:rsidP="00B71D12">
      <w:pPr>
        <w:pStyle w:val="ListParagraph"/>
        <w:numPr>
          <w:ilvl w:val="2"/>
          <w:numId w:val="1"/>
        </w:numPr>
        <w:tabs>
          <w:tab w:val="left" w:pos="1592"/>
        </w:tabs>
        <w:ind w:left="1592" w:hanging="359"/>
        <w:contextualSpacing w:val="0"/>
        <w:jc w:val="both"/>
        <w:rPr>
          <w:b/>
          <w:bCs/>
          <w:sz w:val="24"/>
        </w:rPr>
      </w:pPr>
      <w:r w:rsidRPr="0085485D">
        <w:rPr>
          <w:b/>
          <w:bCs/>
          <w:sz w:val="24"/>
        </w:rPr>
        <w:t>Pengawasan</w:t>
      </w:r>
      <w:r w:rsidRPr="0085485D">
        <w:rPr>
          <w:b/>
          <w:bCs/>
          <w:spacing w:val="-2"/>
          <w:sz w:val="24"/>
        </w:rPr>
        <w:t xml:space="preserve"> preventif</w:t>
      </w:r>
    </w:p>
    <w:p w14:paraId="039C99F0" w14:textId="77777777" w:rsidR="00B71D12" w:rsidRDefault="00B71D12" w:rsidP="007C0070">
      <w:pPr>
        <w:pStyle w:val="BodyText"/>
        <w:spacing w:before="137" w:line="360" w:lineRule="auto"/>
        <w:ind w:right="113" w:firstLine="720"/>
      </w:pPr>
      <w:r>
        <w:t>Pengawasan preventif merupakan pengawasan yang dilakukan pihak bank sebelum adanya persetujuan pemberian pembiayaan kepada calon nasabah dilaksanakan sebagai wujud dari keyakinan pihak bank atas calon nasabah. Pengawasan preventif yang harus dilakukan oleh bank syariah terdiri dari:</w:t>
      </w:r>
    </w:p>
    <w:p w14:paraId="29CA4270" w14:textId="77777777" w:rsidR="00B71D12" w:rsidRDefault="00B71D12" w:rsidP="00B71D12">
      <w:pPr>
        <w:pStyle w:val="ListParagraph"/>
        <w:numPr>
          <w:ilvl w:val="3"/>
          <w:numId w:val="1"/>
        </w:numPr>
        <w:tabs>
          <w:tab w:val="left" w:pos="1952"/>
        </w:tabs>
        <w:spacing w:before="2"/>
        <w:ind w:left="1952" w:hanging="359"/>
        <w:contextualSpacing w:val="0"/>
        <w:jc w:val="both"/>
        <w:rPr>
          <w:sz w:val="24"/>
        </w:rPr>
      </w:pPr>
      <w:r>
        <w:rPr>
          <w:sz w:val="24"/>
        </w:rPr>
        <w:t>Pemeriksaan</w:t>
      </w:r>
      <w:r>
        <w:rPr>
          <w:spacing w:val="-7"/>
          <w:sz w:val="24"/>
        </w:rPr>
        <w:t xml:space="preserve"> </w:t>
      </w:r>
      <w:r>
        <w:rPr>
          <w:sz w:val="24"/>
        </w:rPr>
        <w:t>awal</w:t>
      </w:r>
      <w:r>
        <w:rPr>
          <w:spacing w:val="-2"/>
          <w:sz w:val="24"/>
        </w:rPr>
        <w:t xml:space="preserve"> </w:t>
      </w:r>
      <w:r>
        <w:rPr>
          <w:sz w:val="24"/>
        </w:rPr>
        <w:t>dengan</w:t>
      </w:r>
      <w:r>
        <w:rPr>
          <w:spacing w:val="-3"/>
          <w:sz w:val="24"/>
        </w:rPr>
        <w:t xml:space="preserve"> </w:t>
      </w:r>
      <w:r>
        <w:rPr>
          <w:sz w:val="24"/>
        </w:rPr>
        <w:t>memperhatikan</w:t>
      </w:r>
      <w:r>
        <w:rPr>
          <w:spacing w:val="-6"/>
          <w:sz w:val="24"/>
        </w:rPr>
        <w:t xml:space="preserve"> </w:t>
      </w:r>
      <w:r>
        <w:rPr>
          <w:sz w:val="24"/>
        </w:rPr>
        <w:t>5</w:t>
      </w:r>
      <w:r>
        <w:rPr>
          <w:spacing w:val="-2"/>
          <w:sz w:val="24"/>
        </w:rPr>
        <w:t xml:space="preserve"> </w:t>
      </w:r>
      <w:r>
        <w:rPr>
          <w:spacing w:val="-5"/>
          <w:sz w:val="24"/>
        </w:rPr>
        <w:t>C</w:t>
      </w:r>
      <w:r>
        <w:rPr>
          <w:spacing w:val="-5"/>
          <w:sz w:val="24"/>
          <w:vertAlign w:val="superscript"/>
        </w:rPr>
        <w:t>24</w:t>
      </w:r>
    </w:p>
    <w:p w14:paraId="4F6389A5" w14:textId="77777777" w:rsidR="00B71D12" w:rsidRDefault="00B71D12" w:rsidP="00B71D12">
      <w:pPr>
        <w:pStyle w:val="ListParagraph"/>
        <w:numPr>
          <w:ilvl w:val="4"/>
          <w:numId w:val="1"/>
        </w:numPr>
        <w:tabs>
          <w:tab w:val="left" w:pos="2312"/>
        </w:tabs>
        <w:spacing w:before="136"/>
        <w:ind w:left="2312" w:hanging="359"/>
        <w:contextualSpacing w:val="0"/>
        <w:jc w:val="both"/>
        <w:rPr>
          <w:sz w:val="24"/>
        </w:rPr>
      </w:pPr>
      <w:r>
        <w:rPr>
          <w:sz w:val="24"/>
        </w:rPr>
        <w:t>Character</w:t>
      </w:r>
      <w:r>
        <w:rPr>
          <w:spacing w:val="1"/>
          <w:sz w:val="24"/>
        </w:rPr>
        <w:t xml:space="preserve"> </w:t>
      </w:r>
      <w:r>
        <w:rPr>
          <w:spacing w:val="-2"/>
          <w:sz w:val="24"/>
        </w:rPr>
        <w:t>(watak)</w:t>
      </w:r>
    </w:p>
    <w:p w14:paraId="1402E16D" w14:textId="45657849" w:rsidR="00B71D12" w:rsidRPr="00B71D12" w:rsidRDefault="00B71D12" w:rsidP="00B71D12">
      <w:pPr>
        <w:pStyle w:val="ListParagraph"/>
        <w:numPr>
          <w:ilvl w:val="4"/>
          <w:numId w:val="1"/>
        </w:numPr>
        <w:tabs>
          <w:tab w:val="left" w:pos="2312"/>
        </w:tabs>
        <w:spacing w:before="1"/>
        <w:ind w:left="2312" w:hanging="359"/>
        <w:contextualSpacing w:val="0"/>
        <w:jc w:val="both"/>
        <w:rPr>
          <w:sz w:val="24"/>
        </w:rPr>
      </w:pPr>
      <w:r>
        <w:rPr>
          <w:sz w:val="24"/>
        </w:rPr>
        <w:t>Capital</w:t>
      </w:r>
      <w:r>
        <w:rPr>
          <w:spacing w:val="-2"/>
          <w:sz w:val="24"/>
        </w:rPr>
        <w:t xml:space="preserve"> (modal)</w:t>
      </w:r>
    </w:p>
    <w:p w14:paraId="51399115" w14:textId="77777777" w:rsidR="0085485D" w:rsidRDefault="0085485D" w:rsidP="0085485D">
      <w:pPr>
        <w:pStyle w:val="ListParagraph"/>
        <w:numPr>
          <w:ilvl w:val="4"/>
          <w:numId w:val="1"/>
        </w:numPr>
        <w:tabs>
          <w:tab w:val="left" w:pos="2312"/>
        </w:tabs>
        <w:ind w:left="2312" w:hanging="359"/>
        <w:contextualSpacing w:val="0"/>
        <w:jc w:val="both"/>
        <w:rPr>
          <w:sz w:val="24"/>
        </w:rPr>
      </w:pPr>
      <w:r>
        <w:rPr>
          <w:sz w:val="24"/>
        </w:rPr>
        <w:t xml:space="preserve">Capacity </w:t>
      </w:r>
      <w:r>
        <w:rPr>
          <w:spacing w:val="-2"/>
          <w:sz w:val="24"/>
        </w:rPr>
        <w:t>(kemampuan)</w:t>
      </w:r>
    </w:p>
    <w:p w14:paraId="44AF2D46" w14:textId="77777777" w:rsidR="0085485D" w:rsidRDefault="0085485D" w:rsidP="0085485D">
      <w:pPr>
        <w:pStyle w:val="ListParagraph"/>
        <w:numPr>
          <w:ilvl w:val="4"/>
          <w:numId w:val="1"/>
        </w:numPr>
        <w:tabs>
          <w:tab w:val="left" w:pos="2312"/>
        </w:tabs>
        <w:spacing w:before="1"/>
        <w:ind w:left="2312" w:hanging="359"/>
        <w:contextualSpacing w:val="0"/>
        <w:jc w:val="both"/>
        <w:rPr>
          <w:sz w:val="24"/>
        </w:rPr>
      </w:pPr>
      <w:r>
        <w:rPr>
          <w:sz w:val="24"/>
        </w:rPr>
        <w:t>Condition</w:t>
      </w:r>
      <w:r>
        <w:rPr>
          <w:spacing w:val="-2"/>
          <w:sz w:val="24"/>
        </w:rPr>
        <w:t xml:space="preserve"> </w:t>
      </w:r>
      <w:r>
        <w:rPr>
          <w:sz w:val="24"/>
        </w:rPr>
        <w:t>of</w:t>
      </w:r>
      <w:r>
        <w:rPr>
          <w:spacing w:val="-1"/>
          <w:sz w:val="24"/>
        </w:rPr>
        <w:t xml:space="preserve"> </w:t>
      </w:r>
      <w:r>
        <w:rPr>
          <w:sz w:val="24"/>
        </w:rPr>
        <w:t>economic</w:t>
      </w:r>
      <w:r>
        <w:rPr>
          <w:spacing w:val="-1"/>
          <w:sz w:val="24"/>
        </w:rPr>
        <w:t xml:space="preserve"> </w:t>
      </w:r>
      <w:r>
        <w:rPr>
          <w:sz w:val="24"/>
        </w:rPr>
        <w:t>(kondisi</w:t>
      </w:r>
      <w:r>
        <w:rPr>
          <w:spacing w:val="-1"/>
          <w:sz w:val="24"/>
        </w:rPr>
        <w:t xml:space="preserve"> </w:t>
      </w:r>
      <w:r>
        <w:rPr>
          <w:spacing w:val="-2"/>
          <w:sz w:val="24"/>
        </w:rPr>
        <w:t>ekonomi)</w:t>
      </w:r>
    </w:p>
    <w:p w14:paraId="4013A3A9" w14:textId="77777777" w:rsidR="0085485D" w:rsidRDefault="0085485D" w:rsidP="0085485D">
      <w:pPr>
        <w:pStyle w:val="ListParagraph"/>
        <w:numPr>
          <w:ilvl w:val="4"/>
          <w:numId w:val="1"/>
        </w:numPr>
        <w:tabs>
          <w:tab w:val="left" w:pos="2312"/>
        </w:tabs>
        <w:spacing w:line="275" w:lineRule="exact"/>
        <w:ind w:left="2312" w:hanging="359"/>
        <w:contextualSpacing w:val="0"/>
        <w:jc w:val="both"/>
        <w:rPr>
          <w:sz w:val="24"/>
        </w:rPr>
      </w:pPr>
      <w:r>
        <w:rPr>
          <w:sz w:val="24"/>
        </w:rPr>
        <w:t>Colateral</w:t>
      </w:r>
      <w:r>
        <w:rPr>
          <w:spacing w:val="-2"/>
          <w:sz w:val="24"/>
        </w:rPr>
        <w:t xml:space="preserve"> </w:t>
      </w:r>
      <w:r>
        <w:rPr>
          <w:sz w:val="24"/>
        </w:rPr>
        <w:t>(agunan</w:t>
      </w:r>
      <w:r>
        <w:rPr>
          <w:spacing w:val="-2"/>
          <w:sz w:val="24"/>
        </w:rPr>
        <w:t xml:space="preserve"> </w:t>
      </w:r>
      <w:r>
        <w:rPr>
          <w:sz w:val="24"/>
        </w:rPr>
        <w:t>atau</w:t>
      </w:r>
      <w:r>
        <w:rPr>
          <w:spacing w:val="-2"/>
          <w:sz w:val="24"/>
        </w:rPr>
        <w:t xml:space="preserve"> jaminan)</w:t>
      </w:r>
    </w:p>
    <w:p w14:paraId="0B64A601" w14:textId="77777777" w:rsidR="0085485D" w:rsidRDefault="0085485D" w:rsidP="0085485D">
      <w:pPr>
        <w:pStyle w:val="ListParagraph"/>
        <w:numPr>
          <w:ilvl w:val="3"/>
          <w:numId w:val="1"/>
        </w:numPr>
        <w:tabs>
          <w:tab w:val="left" w:pos="1953"/>
        </w:tabs>
        <w:spacing w:line="357" w:lineRule="auto"/>
        <w:ind w:right="126"/>
        <w:contextualSpacing w:val="0"/>
        <w:jc w:val="both"/>
        <w:rPr>
          <w:sz w:val="24"/>
        </w:rPr>
      </w:pPr>
      <w:r>
        <w:rPr>
          <w:sz w:val="24"/>
        </w:rPr>
        <w:t>Mengantisipasi kemungkinan adanya pembatalan pemesanan oleh (calon) nasabah; dana</w:t>
      </w:r>
    </w:p>
    <w:p w14:paraId="2F411B2D" w14:textId="77777777" w:rsidR="0085485D" w:rsidRDefault="0085485D" w:rsidP="0085485D">
      <w:pPr>
        <w:pStyle w:val="ListParagraph"/>
        <w:numPr>
          <w:ilvl w:val="3"/>
          <w:numId w:val="1"/>
        </w:numPr>
        <w:tabs>
          <w:tab w:val="left" w:pos="1953"/>
        </w:tabs>
        <w:spacing w:before="6" w:line="357" w:lineRule="auto"/>
        <w:ind w:right="125"/>
        <w:contextualSpacing w:val="0"/>
        <w:jc w:val="both"/>
        <w:rPr>
          <w:sz w:val="24"/>
        </w:rPr>
      </w:pPr>
      <w:r>
        <w:rPr>
          <w:sz w:val="24"/>
        </w:rPr>
        <w:t xml:space="preserve">Adanya penetapan jangka waktu maksimal di dalam pembiayaan </w:t>
      </w:r>
      <w:r>
        <w:rPr>
          <w:spacing w:val="-2"/>
          <w:sz w:val="24"/>
        </w:rPr>
        <w:t>murabahah.</w:t>
      </w:r>
    </w:p>
    <w:p w14:paraId="70D4FABE" w14:textId="77777777" w:rsidR="0085485D" w:rsidRPr="0085485D" w:rsidRDefault="0085485D" w:rsidP="0085485D">
      <w:pPr>
        <w:pStyle w:val="ListParagraph"/>
        <w:numPr>
          <w:ilvl w:val="2"/>
          <w:numId w:val="1"/>
        </w:numPr>
        <w:tabs>
          <w:tab w:val="left" w:pos="1593"/>
        </w:tabs>
        <w:spacing w:before="6"/>
        <w:contextualSpacing w:val="0"/>
        <w:jc w:val="both"/>
        <w:rPr>
          <w:b/>
          <w:bCs/>
          <w:sz w:val="24"/>
        </w:rPr>
      </w:pPr>
      <w:r w:rsidRPr="0085485D">
        <w:rPr>
          <w:b/>
          <w:bCs/>
          <w:sz w:val="24"/>
        </w:rPr>
        <w:t>Pengawasan</w:t>
      </w:r>
      <w:r w:rsidRPr="0085485D">
        <w:rPr>
          <w:b/>
          <w:bCs/>
          <w:spacing w:val="-2"/>
          <w:sz w:val="24"/>
        </w:rPr>
        <w:t xml:space="preserve"> repressif</w:t>
      </w:r>
    </w:p>
    <w:p w14:paraId="0BA53809" w14:textId="55FB84C4" w:rsidR="0085485D" w:rsidRDefault="0085485D" w:rsidP="0085485D">
      <w:pPr>
        <w:pStyle w:val="BodyText"/>
        <w:spacing w:before="136" w:line="360" w:lineRule="auto"/>
        <w:ind w:left="1593" w:right="117"/>
      </w:pPr>
      <w:r>
        <w:t>Dalam hal ini pihak bank melakukan pengawasa</w:t>
      </w:r>
      <w:r w:rsidR="006355B7">
        <w:t>n</w:t>
      </w:r>
      <w:r>
        <w:t xml:space="preserve"> terhadap debitur yang </w:t>
      </w:r>
      <w:r>
        <w:lastRenderedPageBreak/>
        <w:t>mengajukan permohonan pembiayaan dengan tujuan produktif, namun untuk pembiayan konsumtif tidak dilakukan pengawasan, kecuali pembiayaan yang diberikan ke</w:t>
      </w:r>
      <w:r w:rsidR="006355B7">
        <w:t>p</w:t>
      </w:r>
      <w:r>
        <w:t>ada d</w:t>
      </w:r>
      <w:r w:rsidR="006355B7">
        <w:t>e</w:t>
      </w:r>
      <w:r>
        <w:t>bitur mulai bermasalah.</w:t>
      </w:r>
    </w:p>
    <w:p w14:paraId="5C635D8D" w14:textId="77777777" w:rsidR="0085485D" w:rsidRDefault="0085485D" w:rsidP="0085485D">
      <w:pPr>
        <w:pStyle w:val="BodyText"/>
        <w:spacing w:line="357" w:lineRule="auto"/>
        <w:ind w:left="1236" w:firstLine="720"/>
      </w:pPr>
      <w:r>
        <w:t>Upaya-upaya</w:t>
      </w:r>
      <w:r>
        <w:rPr>
          <w:spacing w:val="80"/>
        </w:rPr>
        <w:t xml:space="preserve"> </w:t>
      </w:r>
      <w:r>
        <w:t>meminimalisir</w:t>
      </w:r>
      <w:r>
        <w:rPr>
          <w:spacing w:val="80"/>
        </w:rPr>
        <w:t xml:space="preserve"> </w:t>
      </w:r>
      <w:r>
        <w:t>terjadinya</w:t>
      </w:r>
      <w:r>
        <w:rPr>
          <w:spacing w:val="80"/>
        </w:rPr>
        <w:t xml:space="preserve"> </w:t>
      </w:r>
      <w:r>
        <w:t>pembiayaan</w:t>
      </w:r>
      <w:r>
        <w:rPr>
          <w:spacing w:val="80"/>
        </w:rPr>
        <w:t xml:space="preserve"> </w:t>
      </w:r>
      <w:r>
        <w:t>bermasalah dilakukan dengan satau atau kombinasi di bahwah ini</w:t>
      </w:r>
      <w:r>
        <w:rPr>
          <w:vertAlign w:val="superscript"/>
        </w:rPr>
        <w:t>25</w:t>
      </w:r>
      <w:r>
        <w:t>:</w:t>
      </w:r>
    </w:p>
    <w:p w14:paraId="6B08D179" w14:textId="77777777" w:rsidR="0085485D" w:rsidRDefault="0085485D" w:rsidP="0085485D">
      <w:pPr>
        <w:pStyle w:val="ListParagraph"/>
        <w:numPr>
          <w:ilvl w:val="0"/>
          <w:numId w:val="3"/>
        </w:numPr>
        <w:tabs>
          <w:tab w:val="left" w:pos="1592"/>
        </w:tabs>
        <w:spacing w:before="6"/>
        <w:ind w:left="1592" w:hanging="359"/>
        <w:contextualSpacing w:val="0"/>
        <w:rPr>
          <w:sz w:val="24"/>
        </w:rPr>
      </w:pPr>
      <w:r>
        <w:rPr>
          <w:sz w:val="24"/>
        </w:rPr>
        <w:t>Pemberian</w:t>
      </w:r>
      <w:r>
        <w:rPr>
          <w:spacing w:val="2"/>
          <w:sz w:val="24"/>
        </w:rPr>
        <w:t xml:space="preserve"> </w:t>
      </w:r>
      <w:r>
        <w:rPr>
          <w:spacing w:val="-2"/>
          <w:sz w:val="24"/>
        </w:rPr>
        <w:t>saran;</w:t>
      </w:r>
    </w:p>
    <w:p w14:paraId="4C58F456" w14:textId="77777777" w:rsidR="0085485D" w:rsidRDefault="0085485D" w:rsidP="0085485D">
      <w:pPr>
        <w:pStyle w:val="ListParagraph"/>
        <w:numPr>
          <w:ilvl w:val="0"/>
          <w:numId w:val="3"/>
        </w:numPr>
        <w:tabs>
          <w:tab w:val="left" w:pos="1593"/>
        </w:tabs>
        <w:spacing w:before="136"/>
        <w:contextualSpacing w:val="0"/>
        <w:rPr>
          <w:sz w:val="24"/>
        </w:rPr>
      </w:pPr>
      <w:r>
        <w:rPr>
          <w:sz w:val="24"/>
        </w:rPr>
        <w:t>Penambahan</w:t>
      </w:r>
      <w:r>
        <w:rPr>
          <w:spacing w:val="-3"/>
          <w:sz w:val="24"/>
        </w:rPr>
        <w:t xml:space="preserve"> </w:t>
      </w:r>
      <w:r>
        <w:rPr>
          <w:spacing w:val="-2"/>
          <w:sz w:val="24"/>
        </w:rPr>
        <w:t>modal;</w:t>
      </w:r>
    </w:p>
    <w:p w14:paraId="0BA257F2" w14:textId="77777777" w:rsidR="0085485D" w:rsidRDefault="0085485D" w:rsidP="0085485D">
      <w:pPr>
        <w:pStyle w:val="ListParagraph"/>
        <w:numPr>
          <w:ilvl w:val="0"/>
          <w:numId w:val="3"/>
        </w:numPr>
        <w:tabs>
          <w:tab w:val="left" w:pos="1592"/>
        </w:tabs>
        <w:spacing w:before="140"/>
        <w:ind w:left="1592" w:hanging="359"/>
        <w:contextualSpacing w:val="0"/>
        <w:rPr>
          <w:sz w:val="24"/>
        </w:rPr>
      </w:pPr>
      <w:r>
        <w:rPr>
          <w:i/>
          <w:spacing w:val="-2"/>
          <w:sz w:val="24"/>
        </w:rPr>
        <w:t>Merger</w:t>
      </w:r>
      <w:r>
        <w:rPr>
          <w:spacing w:val="-2"/>
          <w:sz w:val="24"/>
        </w:rPr>
        <w:t>;</w:t>
      </w:r>
    </w:p>
    <w:p w14:paraId="6E148413" w14:textId="77777777" w:rsidR="0085485D" w:rsidRDefault="0085485D" w:rsidP="0085485D">
      <w:pPr>
        <w:pStyle w:val="ListParagraph"/>
        <w:numPr>
          <w:ilvl w:val="0"/>
          <w:numId w:val="3"/>
        </w:numPr>
        <w:tabs>
          <w:tab w:val="left" w:pos="1593"/>
        </w:tabs>
        <w:spacing w:before="136"/>
        <w:contextualSpacing w:val="0"/>
        <w:rPr>
          <w:sz w:val="24"/>
        </w:rPr>
      </w:pPr>
      <w:r>
        <w:rPr>
          <w:sz w:val="24"/>
        </w:rPr>
        <w:t>Pengurangan</w:t>
      </w:r>
      <w:r>
        <w:rPr>
          <w:spacing w:val="-1"/>
          <w:sz w:val="24"/>
        </w:rPr>
        <w:t xml:space="preserve"> </w:t>
      </w:r>
      <w:r>
        <w:rPr>
          <w:sz w:val="24"/>
        </w:rPr>
        <w:t>rencana</w:t>
      </w:r>
      <w:r>
        <w:rPr>
          <w:spacing w:val="1"/>
          <w:sz w:val="24"/>
        </w:rPr>
        <w:t xml:space="preserve"> </w:t>
      </w:r>
      <w:r>
        <w:rPr>
          <w:spacing w:val="-2"/>
          <w:sz w:val="24"/>
        </w:rPr>
        <w:t>perluasan;</w:t>
      </w:r>
    </w:p>
    <w:p w14:paraId="241BD0B4" w14:textId="77777777" w:rsidR="0085485D" w:rsidRDefault="0085485D" w:rsidP="0085485D">
      <w:pPr>
        <w:pStyle w:val="ListParagraph"/>
        <w:numPr>
          <w:ilvl w:val="0"/>
          <w:numId w:val="3"/>
        </w:numPr>
        <w:tabs>
          <w:tab w:val="left" w:pos="1592"/>
        </w:tabs>
        <w:spacing w:before="140"/>
        <w:ind w:left="1592" w:hanging="359"/>
        <w:contextualSpacing w:val="0"/>
        <w:rPr>
          <w:sz w:val="24"/>
        </w:rPr>
      </w:pPr>
      <w:r>
        <w:rPr>
          <w:sz w:val="24"/>
        </w:rPr>
        <w:t>Memndorong</w:t>
      </w:r>
      <w:r>
        <w:rPr>
          <w:spacing w:val="-2"/>
          <w:sz w:val="24"/>
        </w:rPr>
        <w:t xml:space="preserve"> </w:t>
      </w:r>
      <w:r>
        <w:rPr>
          <w:sz w:val="24"/>
        </w:rPr>
        <w:t>penagihan</w:t>
      </w:r>
      <w:r>
        <w:rPr>
          <w:spacing w:val="-1"/>
          <w:sz w:val="24"/>
        </w:rPr>
        <w:t xml:space="preserve"> </w:t>
      </w:r>
      <w:r>
        <w:rPr>
          <w:sz w:val="24"/>
        </w:rPr>
        <w:t>piutang</w:t>
      </w:r>
      <w:r>
        <w:rPr>
          <w:spacing w:val="-1"/>
          <w:sz w:val="24"/>
        </w:rPr>
        <w:t xml:space="preserve"> </w:t>
      </w:r>
      <w:r>
        <w:rPr>
          <w:sz w:val="24"/>
        </w:rPr>
        <w:t>yang</w:t>
      </w:r>
      <w:r>
        <w:rPr>
          <w:spacing w:val="-5"/>
          <w:sz w:val="24"/>
        </w:rPr>
        <w:t xml:space="preserve"> </w:t>
      </w:r>
      <w:r>
        <w:rPr>
          <w:spacing w:val="-2"/>
          <w:sz w:val="24"/>
        </w:rPr>
        <w:t>lamban;</w:t>
      </w:r>
    </w:p>
    <w:p w14:paraId="5A225059" w14:textId="77777777" w:rsidR="0085485D" w:rsidRDefault="0085485D" w:rsidP="0085485D">
      <w:pPr>
        <w:pStyle w:val="ListParagraph"/>
        <w:numPr>
          <w:ilvl w:val="0"/>
          <w:numId w:val="3"/>
        </w:numPr>
        <w:tabs>
          <w:tab w:val="left" w:pos="1592"/>
        </w:tabs>
        <w:spacing w:before="136"/>
        <w:ind w:left="1592" w:hanging="359"/>
        <w:contextualSpacing w:val="0"/>
        <w:rPr>
          <w:sz w:val="24"/>
        </w:rPr>
      </w:pPr>
      <w:r>
        <w:rPr>
          <w:sz w:val="24"/>
        </w:rPr>
        <w:t>Meningkatkan</w:t>
      </w:r>
      <w:r>
        <w:rPr>
          <w:spacing w:val="-4"/>
          <w:sz w:val="24"/>
        </w:rPr>
        <w:t xml:space="preserve"> </w:t>
      </w:r>
      <w:r>
        <w:rPr>
          <w:sz w:val="24"/>
        </w:rPr>
        <w:t>pengendalian</w:t>
      </w:r>
      <w:r>
        <w:rPr>
          <w:spacing w:val="-4"/>
          <w:sz w:val="24"/>
        </w:rPr>
        <w:t xml:space="preserve"> </w:t>
      </w:r>
      <w:r>
        <w:rPr>
          <w:spacing w:val="-2"/>
          <w:sz w:val="24"/>
        </w:rPr>
        <w:t>persediaan;</w:t>
      </w:r>
    </w:p>
    <w:p w14:paraId="717140B1" w14:textId="77777777" w:rsidR="0085485D" w:rsidRDefault="0085485D" w:rsidP="0085485D">
      <w:pPr>
        <w:pStyle w:val="ListParagraph"/>
        <w:numPr>
          <w:ilvl w:val="0"/>
          <w:numId w:val="3"/>
        </w:numPr>
        <w:tabs>
          <w:tab w:val="left" w:pos="1593"/>
        </w:tabs>
        <w:spacing w:before="141"/>
        <w:contextualSpacing w:val="0"/>
        <w:rPr>
          <w:sz w:val="24"/>
        </w:rPr>
      </w:pPr>
      <w:r>
        <w:rPr>
          <w:sz w:val="24"/>
        </w:rPr>
        <w:t>Dapatkan</w:t>
      </w:r>
      <w:r>
        <w:rPr>
          <w:spacing w:val="-3"/>
          <w:sz w:val="24"/>
        </w:rPr>
        <w:t xml:space="preserve"> </w:t>
      </w:r>
      <w:r>
        <w:rPr>
          <w:sz w:val="24"/>
        </w:rPr>
        <w:t>jaminan</w:t>
      </w:r>
      <w:r>
        <w:rPr>
          <w:spacing w:val="-2"/>
          <w:sz w:val="24"/>
        </w:rPr>
        <w:t xml:space="preserve"> tambahan;</w:t>
      </w:r>
    </w:p>
    <w:p w14:paraId="20CBC8C1" w14:textId="77777777" w:rsidR="0085485D" w:rsidRDefault="0085485D" w:rsidP="0085485D">
      <w:pPr>
        <w:pStyle w:val="ListParagraph"/>
        <w:numPr>
          <w:ilvl w:val="0"/>
          <w:numId w:val="3"/>
        </w:numPr>
        <w:tabs>
          <w:tab w:val="left" w:pos="1593"/>
        </w:tabs>
        <w:spacing w:before="136"/>
        <w:contextualSpacing w:val="0"/>
        <w:rPr>
          <w:sz w:val="24"/>
        </w:rPr>
      </w:pPr>
      <w:r>
        <w:rPr>
          <w:sz w:val="24"/>
        </w:rPr>
        <w:t>Merestruktur</w:t>
      </w:r>
      <w:r>
        <w:rPr>
          <w:spacing w:val="-3"/>
          <w:sz w:val="24"/>
        </w:rPr>
        <w:t xml:space="preserve"> </w:t>
      </w:r>
      <w:r>
        <w:rPr>
          <w:spacing w:val="-2"/>
          <w:sz w:val="24"/>
        </w:rPr>
        <w:t>utang</w:t>
      </w:r>
    </w:p>
    <w:p w14:paraId="44E150BB" w14:textId="77777777" w:rsidR="0085485D" w:rsidRDefault="0085485D" w:rsidP="0085485D">
      <w:pPr>
        <w:pStyle w:val="ListParagraph"/>
        <w:numPr>
          <w:ilvl w:val="0"/>
          <w:numId w:val="3"/>
        </w:numPr>
        <w:tabs>
          <w:tab w:val="left" w:pos="1592"/>
        </w:tabs>
        <w:spacing w:before="140"/>
        <w:ind w:left="1592" w:hanging="359"/>
        <w:contextualSpacing w:val="0"/>
        <w:rPr>
          <w:sz w:val="24"/>
        </w:rPr>
      </w:pPr>
      <w:r>
        <w:rPr>
          <w:sz w:val="24"/>
        </w:rPr>
        <w:t>Menambah</w:t>
      </w:r>
      <w:r>
        <w:rPr>
          <w:spacing w:val="-2"/>
          <w:sz w:val="24"/>
        </w:rPr>
        <w:t xml:space="preserve"> </w:t>
      </w:r>
      <w:r>
        <w:rPr>
          <w:sz w:val="24"/>
        </w:rPr>
        <w:t>jumlah</w:t>
      </w:r>
      <w:r>
        <w:rPr>
          <w:spacing w:val="-1"/>
          <w:sz w:val="24"/>
        </w:rPr>
        <w:t xml:space="preserve"> </w:t>
      </w:r>
      <w:r>
        <w:rPr>
          <w:spacing w:val="-2"/>
          <w:sz w:val="24"/>
        </w:rPr>
        <w:t>pinjaman.</w:t>
      </w:r>
    </w:p>
    <w:p w14:paraId="12E2EDC1" w14:textId="77777777" w:rsidR="0085485D" w:rsidRDefault="0085485D" w:rsidP="0085485D">
      <w:pPr>
        <w:pStyle w:val="ListParagraph"/>
        <w:numPr>
          <w:ilvl w:val="1"/>
          <w:numId w:val="1"/>
        </w:numPr>
        <w:tabs>
          <w:tab w:val="left" w:pos="1233"/>
        </w:tabs>
        <w:spacing w:before="136"/>
        <w:contextualSpacing w:val="0"/>
        <w:rPr>
          <w:sz w:val="24"/>
        </w:rPr>
      </w:pPr>
      <w:r>
        <w:rPr>
          <w:sz w:val="24"/>
        </w:rPr>
        <w:t>Pengertian</w:t>
      </w:r>
      <w:r>
        <w:rPr>
          <w:spacing w:val="-3"/>
          <w:sz w:val="24"/>
        </w:rPr>
        <w:t xml:space="preserve"> </w:t>
      </w:r>
      <w:r>
        <w:rPr>
          <w:sz w:val="24"/>
        </w:rPr>
        <w:t>pembiayaan</w:t>
      </w:r>
      <w:r>
        <w:rPr>
          <w:spacing w:val="-3"/>
          <w:sz w:val="24"/>
        </w:rPr>
        <w:t xml:space="preserve"> </w:t>
      </w:r>
      <w:r>
        <w:rPr>
          <w:spacing w:val="-2"/>
          <w:sz w:val="24"/>
        </w:rPr>
        <w:t>bermasalah</w:t>
      </w:r>
    </w:p>
    <w:p w14:paraId="26C7B418" w14:textId="77777777" w:rsidR="0085485D" w:rsidRDefault="0085485D" w:rsidP="0085485D">
      <w:pPr>
        <w:pStyle w:val="BodyText"/>
        <w:spacing w:before="140"/>
        <w:ind w:left="1233"/>
      </w:pPr>
      <w:r>
        <w:t>Ada</w:t>
      </w:r>
      <w:r>
        <w:rPr>
          <w:spacing w:val="-12"/>
        </w:rPr>
        <w:t xml:space="preserve"> </w:t>
      </w:r>
      <w:r>
        <w:t>beberapa</w:t>
      </w:r>
      <w:r>
        <w:rPr>
          <w:spacing w:val="-9"/>
        </w:rPr>
        <w:t xml:space="preserve"> </w:t>
      </w:r>
      <w:r>
        <w:t>pengertian</w:t>
      </w:r>
      <w:r>
        <w:rPr>
          <w:spacing w:val="-11"/>
        </w:rPr>
        <w:t xml:space="preserve"> </w:t>
      </w:r>
      <w:r>
        <w:t>tentang</w:t>
      </w:r>
      <w:r>
        <w:rPr>
          <w:spacing w:val="-10"/>
        </w:rPr>
        <w:t xml:space="preserve"> </w:t>
      </w:r>
      <w:r>
        <w:t>pembiayaan</w:t>
      </w:r>
      <w:r>
        <w:rPr>
          <w:spacing w:val="-11"/>
        </w:rPr>
        <w:t xml:space="preserve"> </w:t>
      </w:r>
      <w:r>
        <w:t>bermasalah,</w:t>
      </w:r>
      <w:r>
        <w:rPr>
          <w:spacing w:val="-10"/>
        </w:rPr>
        <w:t xml:space="preserve"> </w:t>
      </w:r>
      <w:r>
        <w:t>sebagai</w:t>
      </w:r>
      <w:r>
        <w:rPr>
          <w:spacing w:val="-9"/>
        </w:rPr>
        <w:t xml:space="preserve"> </w:t>
      </w:r>
      <w:r>
        <w:rPr>
          <w:spacing w:val="-2"/>
        </w:rPr>
        <w:t>berikut:</w:t>
      </w:r>
      <w:r>
        <w:rPr>
          <w:spacing w:val="-2"/>
          <w:vertAlign w:val="superscript"/>
        </w:rPr>
        <w:t>26</w:t>
      </w:r>
    </w:p>
    <w:p w14:paraId="5654D249" w14:textId="77777777" w:rsidR="0085485D" w:rsidRDefault="0085485D" w:rsidP="0085485D">
      <w:pPr>
        <w:pStyle w:val="ListParagraph"/>
        <w:numPr>
          <w:ilvl w:val="2"/>
          <w:numId w:val="1"/>
        </w:numPr>
        <w:tabs>
          <w:tab w:val="left" w:pos="1593"/>
        </w:tabs>
        <w:spacing w:before="137" w:line="362" w:lineRule="auto"/>
        <w:ind w:right="125"/>
        <w:contextualSpacing w:val="0"/>
        <w:jc w:val="both"/>
        <w:rPr>
          <w:sz w:val="24"/>
        </w:rPr>
      </w:pPr>
      <w:r>
        <w:rPr>
          <w:sz w:val="24"/>
        </w:rPr>
        <w:t>Pembiayaan</w:t>
      </w:r>
      <w:r>
        <w:rPr>
          <w:spacing w:val="-15"/>
          <w:sz w:val="24"/>
        </w:rPr>
        <w:t xml:space="preserve"> </w:t>
      </w:r>
      <w:r>
        <w:rPr>
          <w:sz w:val="24"/>
        </w:rPr>
        <w:t>yang</w:t>
      </w:r>
      <w:r>
        <w:rPr>
          <w:spacing w:val="-15"/>
          <w:sz w:val="24"/>
        </w:rPr>
        <w:t xml:space="preserve"> </w:t>
      </w:r>
      <w:r>
        <w:rPr>
          <w:sz w:val="24"/>
        </w:rPr>
        <w:t>di</w:t>
      </w:r>
      <w:r>
        <w:rPr>
          <w:spacing w:val="-15"/>
          <w:sz w:val="24"/>
        </w:rPr>
        <w:t xml:space="preserve"> </w:t>
      </w:r>
      <w:r>
        <w:rPr>
          <w:sz w:val="24"/>
        </w:rPr>
        <w:t>dalam</w:t>
      </w:r>
      <w:r>
        <w:rPr>
          <w:spacing w:val="-15"/>
          <w:sz w:val="24"/>
        </w:rPr>
        <w:t xml:space="preserve"> </w:t>
      </w:r>
      <w:r>
        <w:rPr>
          <w:sz w:val="24"/>
        </w:rPr>
        <w:t>pelaksanaannya</w:t>
      </w:r>
      <w:r>
        <w:rPr>
          <w:spacing w:val="-15"/>
          <w:sz w:val="24"/>
        </w:rPr>
        <w:t xml:space="preserve"> </w:t>
      </w:r>
      <w:r>
        <w:rPr>
          <w:sz w:val="24"/>
        </w:rPr>
        <w:t>belum</w:t>
      </w:r>
      <w:r>
        <w:rPr>
          <w:spacing w:val="-15"/>
          <w:sz w:val="24"/>
        </w:rPr>
        <w:t xml:space="preserve"> </w:t>
      </w:r>
      <w:r>
        <w:rPr>
          <w:sz w:val="24"/>
        </w:rPr>
        <w:t>memenuhi</w:t>
      </w:r>
      <w:r>
        <w:rPr>
          <w:spacing w:val="-15"/>
          <w:sz w:val="24"/>
        </w:rPr>
        <w:t xml:space="preserve"> </w:t>
      </w:r>
      <w:r>
        <w:rPr>
          <w:sz w:val="24"/>
        </w:rPr>
        <w:t>target</w:t>
      </w:r>
      <w:r>
        <w:rPr>
          <w:spacing w:val="-15"/>
          <w:sz w:val="24"/>
        </w:rPr>
        <w:t xml:space="preserve"> </w:t>
      </w:r>
      <w:r>
        <w:rPr>
          <w:sz w:val="24"/>
        </w:rPr>
        <w:t>yang diinginkan oleh pihak bank;</w:t>
      </w:r>
    </w:p>
    <w:p w14:paraId="0F1424FF" w14:textId="6FC0AE86" w:rsidR="0085485D" w:rsidRDefault="0085485D" w:rsidP="0085485D">
      <w:pPr>
        <w:pStyle w:val="ListParagraph"/>
        <w:numPr>
          <w:ilvl w:val="2"/>
          <w:numId w:val="1"/>
        </w:numPr>
        <w:tabs>
          <w:tab w:val="left" w:pos="1593"/>
        </w:tabs>
        <w:spacing w:line="362" w:lineRule="auto"/>
        <w:ind w:right="125"/>
        <w:contextualSpacing w:val="0"/>
        <w:jc w:val="both"/>
        <w:rPr>
          <w:sz w:val="24"/>
        </w:rPr>
      </w:pPr>
      <w:r>
        <w:rPr>
          <w:sz w:val="24"/>
        </w:rPr>
        <w:t>Pembiayaan yang</w:t>
      </w:r>
      <w:r>
        <w:rPr>
          <w:spacing w:val="-2"/>
          <w:sz w:val="24"/>
        </w:rPr>
        <w:t xml:space="preserve"> </w:t>
      </w:r>
      <w:r>
        <w:rPr>
          <w:sz w:val="24"/>
        </w:rPr>
        <w:t>memiliki kemungkinan</w:t>
      </w:r>
      <w:r>
        <w:rPr>
          <w:spacing w:val="-2"/>
          <w:sz w:val="24"/>
        </w:rPr>
        <w:t xml:space="preserve"> </w:t>
      </w:r>
      <w:r>
        <w:rPr>
          <w:sz w:val="24"/>
        </w:rPr>
        <w:t>timbulnya risiko</w:t>
      </w:r>
      <w:r>
        <w:rPr>
          <w:spacing w:val="-2"/>
          <w:sz w:val="24"/>
        </w:rPr>
        <w:t xml:space="preserve"> </w:t>
      </w:r>
      <w:r>
        <w:rPr>
          <w:sz w:val="24"/>
        </w:rPr>
        <w:t xml:space="preserve">di kemudian hari bagi </w:t>
      </w:r>
      <w:r w:rsidR="006355B7">
        <w:rPr>
          <w:sz w:val="24"/>
        </w:rPr>
        <w:t>b</w:t>
      </w:r>
      <w:r>
        <w:rPr>
          <w:sz w:val="24"/>
        </w:rPr>
        <w:t>ank dalam arti luas;</w:t>
      </w:r>
    </w:p>
    <w:p w14:paraId="12DC0263" w14:textId="77777777" w:rsidR="0085485D" w:rsidRDefault="0085485D" w:rsidP="0085485D">
      <w:pPr>
        <w:pStyle w:val="ListParagraph"/>
        <w:numPr>
          <w:ilvl w:val="2"/>
          <w:numId w:val="1"/>
        </w:numPr>
        <w:tabs>
          <w:tab w:val="left" w:pos="1593"/>
        </w:tabs>
        <w:spacing w:line="360" w:lineRule="auto"/>
        <w:ind w:right="117"/>
        <w:contextualSpacing w:val="0"/>
        <w:jc w:val="both"/>
        <w:rPr>
          <w:sz w:val="24"/>
        </w:rPr>
      </w:pPr>
      <w:r>
        <w:rPr>
          <w:sz w:val="24"/>
        </w:rPr>
        <w:t>Mengalami kesulitan di dalam penyelesaian kewajiban-kewajiban baik dalam bentuk pembayaran Kembali pokoknya dan atau pembayaran bunga, denda keterlambatan, serta ongkos-ongkos bank yang menjadi beban debitur yang bersangkutan;</w:t>
      </w:r>
    </w:p>
    <w:p w14:paraId="56D4B57F" w14:textId="77777777" w:rsidR="0085485D" w:rsidRDefault="0085485D" w:rsidP="0085485D">
      <w:pPr>
        <w:pStyle w:val="BodyText"/>
        <w:spacing w:before="6" w:line="360" w:lineRule="auto"/>
        <w:ind w:left="1233" w:right="121"/>
      </w:pPr>
      <w:r>
        <w:t>Dalam hal pembiayaan bermasalah, ada anggapan dari pihak debitur saja. Namun</w:t>
      </w:r>
      <w:r>
        <w:rPr>
          <w:spacing w:val="-13"/>
        </w:rPr>
        <w:t xml:space="preserve"> </w:t>
      </w:r>
      <w:r>
        <w:t>pembiayaan</w:t>
      </w:r>
      <w:r>
        <w:rPr>
          <w:spacing w:val="-13"/>
        </w:rPr>
        <w:t xml:space="preserve"> </w:t>
      </w:r>
      <w:r>
        <w:t>bermasalah</w:t>
      </w:r>
      <w:r>
        <w:rPr>
          <w:spacing w:val="-13"/>
        </w:rPr>
        <w:t xml:space="preserve"> </w:t>
      </w:r>
      <w:r>
        <w:t>dapat</w:t>
      </w:r>
      <w:r>
        <w:rPr>
          <w:spacing w:val="-8"/>
        </w:rPr>
        <w:t xml:space="preserve"> </w:t>
      </w:r>
      <w:r>
        <w:t>disebabkan</w:t>
      </w:r>
      <w:r>
        <w:rPr>
          <w:spacing w:val="-13"/>
        </w:rPr>
        <w:t xml:space="preserve"> </w:t>
      </w:r>
      <w:r>
        <w:t>oleh</w:t>
      </w:r>
      <w:r>
        <w:rPr>
          <w:spacing w:val="-13"/>
        </w:rPr>
        <w:t xml:space="preserve"> </w:t>
      </w:r>
      <w:r>
        <w:t>berbagai</w:t>
      </w:r>
      <w:r>
        <w:rPr>
          <w:spacing w:val="-12"/>
        </w:rPr>
        <w:t xml:space="preserve"> </w:t>
      </w:r>
      <w:r>
        <w:t>hal,</w:t>
      </w:r>
      <w:r>
        <w:rPr>
          <w:spacing w:val="-13"/>
        </w:rPr>
        <w:t xml:space="preserve"> </w:t>
      </w:r>
      <w:r>
        <w:t xml:space="preserve">sebagai </w:t>
      </w:r>
      <w:r>
        <w:rPr>
          <w:spacing w:val="-2"/>
        </w:rPr>
        <w:t>berikut:</w:t>
      </w:r>
      <w:r>
        <w:rPr>
          <w:spacing w:val="-2"/>
          <w:vertAlign w:val="superscript"/>
        </w:rPr>
        <w:t>27</w:t>
      </w:r>
    </w:p>
    <w:p w14:paraId="3943B1E3" w14:textId="77777777" w:rsidR="0085485D" w:rsidRDefault="0085485D" w:rsidP="0085485D">
      <w:pPr>
        <w:pStyle w:val="ListParagraph"/>
        <w:numPr>
          <w:ilvl w:val="0"/>
          <w:numId w:val="4"/>
        </w:numPr>
        <w:tabs>
          <w:tab w:val="left" w:pos="1592"/>
        </w:tabs>
        <w:spacing w:line="274" w:lineRule="exact"/>
        <w:ind w:left="1592" w:hanging="359"/>
        <w:contextualSpacing w:val="0"/>
        <w:jc w:val="both"/>
        <w:rPr>
          <w:sz w:val="24"/>
        </w:rPr>
      </w:pPr>
      <w:r>
        <w:rPr>
          <w:sz w:val="24"/>
        </w:rPr>
        <w:t>Kesalahan</w:t>
      </w:r>
      <w:r>
        <w:rPr>
          <w:spacing w:val="-2"/>
          <w:sz w:val="24"/>
        </w:rPr>
        <w:t xml:space="preserve"> </w:t>
      </w:r>
      <w:r>
        <w:rPr>
          <w:spacing w:val="-4"/>
          <w:sz w:val="24"/>
        </w:rPr>
        <w:t>bank;</w:t>
      </w:r>
    </w:p>
    <w:p w14:paraId="750C28C1" w14:textId="77777777" w:rsidR="0085485D" w:rsidRDefault="0085485D" w:rsidP="0085485D">
      <w:pPr>
        <w:pStyle w:val="ListParagraph"/>
        <w:numPr>
          <w:ilvl w:val="0"/>
          <w:numId w:val="4"/>
        </w:numPr>
        <w:tabs>
          <w:tab w:val="left" w:pos="1593"/>
        </w:tabs>
        <w:spacing w:before="140"/>
        <w:contextualSpacing w:val="0"/>
        <w:jc w:val="both"/>
        <w:rPr>
          <w:sz w:val="24"/>
        </w:rPr>
      </w:pPr>
      <w:r>
        <w:rPr>
          <w:sz w:val="24"/>
        </w:rPr>
        <w:t>Kesalahan</w:t>
      </w:r>
      <w:r>
        <w:rPr>
          <w:spacing w:val="-4"/>
          <w:sz w:val="24"/>
        </w:rPr>
        <w:t xml:space="preserve"> </w:t>
      </w:r>
      <w:r>
        <w:rPr>
          <w:sz w:val="24"/>
        </w:rPr>
        <w:t>debitur;</w:t>
      </w:r>
      <w:r>
        <w:rPr>
          <w:spacing w:val="-4"/>
          <w:sz w:val="24"/>
        </w:rPr>
        <w:t xml:space="preserve"> </w:t>
      </w:r>
      <w:r>
        <w:rPr>
          <w:spacing w:val="-5"/>
          <w:sz w:val="24"/>
        </w:rPr>
        <w:t>dan</w:t>
      </w:r>
    </w:p>
    <w:p w14:paraId="6E846567" w14:textId="77777777" w:rsidR="0085485D" w:rsidRDefault="0085485D" w:rsidP="0085485D">
      <w:pPr>
        <w:pStyle w:val="ListParagraph"/>
        <w:numPr>
          <w:ilvl w:val="0"/>
          <w:numId w:val="4"/>
        </w:numPr>
        <w:tabs>
          <w:tab w:val="left" w:pos="1592"/>
        </w:tabs>
        <w:spacing w:before="136"/>
        <w:ind w:left="1592" w:hanging="359"/>
        <w:contextualSpacing w:val="0"/>
        <w:jc w:val="both"/>
        <w:rPr>
          <w:sz w:val="24"/>
        </w:rPr>
      </w:pPr>
      <w:r>
        <w:rPr>
          <w:sz w:val="24"/>
        </w:rPr>
        <w:t>Faktor</w:t>
      </w:r>
      <w:r>
        <w:rPr>
          <w:spacing w:val="-1"/>
          <w:sz w:val="24"/>
        </w:rPr>
        <w:t xml:space="preserve"> </w:t>
      </w:r>
      <w:r>
        <w:rPr>
          <w:spacing w:val="-2"/>
          <w:sz w:val="24"/>
        </w:rPr>
        <w:t>eksternal.</w:t>
      </w:r>
    </w:p>
    <w:p w14:paraId="683312D5" w14:textId="01DA6F62" w:rsidR="0085485D" w:rsidRDefault="0085485D" w:rsidP="0085485D">
      <w:pPr>
        <w:pStyle w:val="BodyText"/>
        <w:spacing w:before="140" w:line="360" w:lineRule="auto"/>
        <w:ind w:left="873" w:right="117" w:firstLine="720"/>
      </w:pPr>
      <w:r>
        <w:t>Sehubungan dengan hal pembiayaan bermasalah, pihak bank sudah meminimalisasi dengan pasal 9, 10, 19, dan Pasal 20 Peraturan Bank Indonesia Nomor</w:t>
      </w:r>
      <w:r>
        <w:rPr>
          <w:spacing w:val="-8"/>
        </w:rPr>
        <w:t xml:space="preserve"> </w:t>
      </w:r>
      <w:r>
        <w:t>7/46/PBI/2005</w:t>
      </w:r>
      <w:r>
        <w:rPr>
          <w:spacing w:val="-9"/>
        </w:rPr>
        <w:t xml:space="preserve"> </w:t>
      </w:r>
      <w:r>
        <w:t>Tentang</w:t>
      </w:r>
      <w:r>
        <w:rPr>
          <w:spacing w:val="-13"/>
        </w:rPr>
        <w:t xml:space="preserve"> </w:t>
      </w:r>
      <w:r>
        <w:t>Akad</w:t>
      </w:r>
      <w:r>
        <w:rPr>
          <w:spacing w:val="-9"/>
        </w:rPr>
        <w:t xml:space="preserve"> </w:t>
      </w:r>
      <w:r>
        <w:t>Penghimpunan</w:t>
      </w:r>
      <w:r>
        <w:rPr>
          <w:spacing w:val="-9"/>
        </w:rPr>
        <w:t xml:space="preserve"> </w:t>
      </w:r>
      <w:r>
        <w:t>dan</w:t>
      </w:r>
      <w:r>
        <w:rPr>
          <w:spacing w:val="-9"/>
        </w:rPr>
        <w:t xml:space="preserve"> </w:t>
      </w:r>
      <w:r>
        <w:t>penyaluran</w:t>
      </w:r>
      <w:r>
        <w:rPr>
          <w:spacing w:val="-9"/>
        </w:rPr>
        <w:t xml:space="preserve"> </w:t>
      </w:r>
      <w:r>
        <w:t>Dana</w:t>
      </w:r>
      <w:r>
        <w:rPr>
          <w:spacing w:val="-8"/>
        </w:rPr>
        <w:t xml:space="preserve"> </w:t>
      </w:r>
      <w:r>
        <w:t xml:space="preserve">Bagi Bank yang melaksanakan kegiatan Usaha Berdasarkan Prinsip Syariah, Pasal 4 </w:t>
      </w:r>
      <w:r>
        <w:lastRenderedPageBreak/>
        <w:t xml:space="preserve">peraturan Bank Indonesia Nomor 9/19/PBI/2007 tentang Pelaksanaan Dana Serta Pelayanan jasa Bank Syariah, fatwa DSN MUI Nomor 04/DSN- MUI/IV/2000 tentang Murabahah, dan ketentuan-ketentuan yang tidak bertentangan dengan syariah. </w:t>
      </w:r>
    </w:p>
    <w:p w14:paraId="60C45D90" w14:textId="77777777" w:rsidR="00B71D12" w:rsidRPr="0085485D" w:rsidRDefault="00B71D12" w:rsidP="0085485D">
      <w:pPr>
        <w:tabs>
          <w:tab w:val="left" w:pos="2312"/>
        </w:tabs>
        <w:spacing w:before="1"/>
        <w:jc w:val="both"/>
        <w:rPr>
          <w:sz w:val="24"/>
        </w:rPr>
      </w:pPr>
    </w:p>
    <w:p w14:paraId="684DE474" w14:textId="0F422124" w:rsidR="004801EA" w:rsidRPr="004801EA" w:rsidRDefault="00530E75" w:rsidP="004801EA">
      <w:pPr>
        <w:pStyle w:val="ListParagraph"/>
        <w:numPr>
          <w:ilvl w:val="0"/>
          <w:numId w:val="2"/>
        </w:numPr>
        <w:spacing w:line="360" w:lineRule="auto"/>
        <w:jc w:val="both"/>
        <w:rPr>
          <w:sz w:val="24"/>
          <w:szCs w:val="24"/>
        </w:rPr>
      </w:pPr>
      <w:r w:rsidRPr="00B71D12">
        <w:rPr>
          <w:sz w:val="24"/>
          <w:szCs w:val="24"/>
        </w:rPr>
        <w:t>Regulasi</w:t>
      </w:r>
      <w:r w:rsidRPr="00B71D12">
        <w:rPr>
          <w:spacing w:val="-4"/>
          <w:sz w:val="24"/>
          <w:szCs w:val="24"/>
        </w:rPr>
        <w:t xml:space="preserve"> </w:t>
      </w:r>
      <w:r w:rsidRPr="00B71D12">
        <w:rPr>
          <w:sz w:val="24"/>
          <w:szCs w:val="24"/>
        </w:rPr>
        <w:t>tentang</w:t>
      </w:r>
      <w:r w:rsidRPr="00B71D12">
        <w:rPr>
          <w:spacing w:val="-2"/>
          <w:sz w:val="24"/>
          <w:szCs w:val="24"/>
        </w:rPr>
        <w:t xml:space="preserve"> </w:t>
      </w:r>
      <w:r w:rsidRPr="00B71D12">
        <w:rPr>
          <w:sz w:val="24"/>
          <w:szCs w:val="24"/>
        </w:rPr>
        <w:t>Landasan</w:t>
      </w:r>
      <w:r w:rsidRPr="00B71D12">
        <w:rPr>
          <w:spacing w:val="-3"/>
          <w:sz w:val="24"/>
          <w:szCs w:val="24"/>
        </w:rPr>
        <w:t xml:space="preserve"> </w:t>
      </w:r>
      <w:r w:rsidRPr="00B71D12">
        <w:rPr>
          <w:sz w:val="24"/>
          <w:szCs w:val="24"/>
        </w:rPr>
        <w:t>Hukum</w:t>
      </w:r>
      <w:r w:rsidRPr="00B71D12">
        <w:rPr>
          <w:spacing w:val="-2"/>
          <w:sz w:val="24"/>
          <w:szCs w:val="24"/>
        </w:rPr>
        <w:t xml:space="preserve"> </w:t>
      </w:r>
      <w:r w:rsidRPr="00B71D12">
        <w:rPr>
          <w:sz w:val="24"/>
          <w:szCs w:val="24"/>
        </w:rPr>
        <w:t>dalam</w:t>
      </w:r>
      <w:r w:rsidRPr="00B71D12">
        <w:rPr>
          <w:spacing w:val="-2"/>
          <w:sz w:val="24"/>
          <w:szCs w:val="24"/>
        </w:rPr>
        <w:t xml:space="preserve"> </w:t>
      </w:r>
      <w:r w:rsidRPr="00B71D12">
        <w:rPr>
          <w:sz w:val="24"/>
          <w:szCs w:val="24"/>
        </w:rPr>
        <w:t>Penyelesaian</w:t>
      </w:r>
      <w:r w:rsidRPr="00B71D12">
        <w:rPr>
          <w:spacing w:val="-3"/>
          <w:sz w:val="24"/>
          <w:szCs w:val="24"/>
        </w:rPr>
        <w:t xml:space="preserve"> </w:t>
      </w:r>
      <w:r w:rsidRPr="00B71D12">
        <w:rPr>
          <w:spacing w:val="-2"/>
          <w:sz w:val="24"/>
          <w:szCs w:val="24"/>
        </w:rPr>
        <w:t>Wanprestasi</w:t>
      </w:r>
    </w:p>
    <w:p w14:paraId="76FE243D" w14:textId="366BAAA4" w:rsidR="004801EA" w:rsidRDefault="004801EA" w:rsidP="004801EA">
      <w:pPr>
        <w:pStyle w:val="ListParagraph"/>
        <w:spacing w:line="360" w:lineRule="auto"/>
        <w:jc w:val="both"/>
        <w:rPr>
          <w:sz w:val="24"/>
        </w:rPr>
      </w:pPr>
      <w:r>
        <w:rPr>
          <w:sz w:val="24"/>
        </w:rPr>
        <w:t>Undang-Undang Nomor 21 Tahun 2008 tentang Perbankan Syariah dan Undang-Undang Nomor 3 Tahun 2006 tentang Peradilan Agama</w:t>
      </w:r>
      <w:r>
        <w:rPr>
          <w:spacing w:val="-14"/>
          <w:sz w:val="24"/>
        </w:rPr>
        <w:t xml:space="preserve"> </w:t>
      </w:r>
      <w:r>
        <w:rPr>
          <w:sz w:val="24"/>
        </w:rPr>
        <w:t>untuk</w:t>
      </w:r>
      <w:r>
        <w:rPr>
          <w:spacing w:val="-13"/>
          <w:sz w:val="24"/>
        </w:rPr>
        <w:t xml:space="preserve"> </w:t>
      </w:r>
      <w:r>
        <w:rPr>
          <w:sz w:val="24"/>
        </w:rPr>
        <w:t>Penyelesaian</w:t>
      </w:r>
      <w:r>
        <w:rPr>
          <w:spacing w:val="-13"/>
          <w:sz w:val="24"/>
        </w:rPr>
        <w:t xml:space="preserve"> </w:t>
      </w:r>
      <w:r>
        <w:rPr>
          <w:sz w:val="24"/>
        </w:rPr>
        <w:t>Sengketa</w:t>
      </w:r>
      <w:r>
        <w:rPr>
          <w:spacing w:val="-12"/>
          <w:sz w:val="24"/>
        </w:rPr>
        <w:t xml:space="preserve"> </w:t>
      </w:r>
      <w:r>
        <w:rPr>
          <w:sz w:val="24"/>
        </w:rPr>
        <w:t>Ekonomi</w:t>
      </w:r>
      <w:r>
        <w:rPr>
          <w:spacing w:val="-12"/>
          <w:sz w:val="24"/>
        </w:rPr>
        <w:t xml:space="preserve"> </w:t>
      </w:r>
      <w:r>
        <w:rPr>
          <w:sz w:val="24"/>
        </w:rPr>
        <w:t>Syariah.</w:t>
      </w:r>
    </w:p>
    <w:p w14:paraId="1183BDD7" w14:textId="2E514725" w:rsidR="004801EA" w:rsidRDefault="004801EA" w:rsidP="004801EA">
      <w:pPr>
        <w:pStyle w:val="BodyText"/>
        <w:spacing w:line="360" w:lineRule="auto"/>
        <w:ind w:left="873" w:right="115" w:firstLine="720"/>
      </w:pPr>
      <w:r>
        <w:t>Peraturan Bank Indonesia Nomor 7/46/pbi/2005 tentang Akad Penghimpunan dan Penyaluran dana bagi Bank yang melaksanakan kegiatan usaha Berdasarkan Prinsip Syariah, peraturan Bank Indonesia Nomor 9/19/PBI/2007 tentang Pelaksanaan prinsip Syariah dalam Kegiatan penghimpuanan dana dan Penyaluran</w:t>
      </w:r>
      <w:r>
        <w:rPr>
          <w:spacing w:val="-8"/>
        </w:rPr>
        <w:t xml:space="preserve"> </w:t>
      </w:r>
      <w:r>
        <w:t>Dana</w:t>
      </w:r>
      <w:r>
        <w:rPr>
          <w:spacing w:val="-6"/>
        </w:rPr>
        <w:t xml:space="preserve"> </w:t>
      </w:r>
      <w:r>
        <w:t>serta</w:t>
      </w:r>
      <w:r>
        <w:rPr>
          <w:spacing w:val="-6"/>
        </w:rPr>
        <w:t xml:space="preserve"> </w:t>
      </w:r>
      <w:r>
        <w:t>Pelayanan</w:t>
      </w:r>
      <w:r>
        <w:rPr>
          <w:spacing w:val="-11"/>
        </w:rPr>
        <w:t xml:space="preserve"> </w:t>
      </w:r>
      <w:r>
        <w:t>jasa</w:t>
      </w:r>
      <w:r>
        <w:rPr>
          <w:spacing w:val="-6"/>
        </w:rPr>
        <w:t xml:space="preserve"> </w:t>
      </w:r>
      <w:r>
        <w:t>Bank</w:t>
      </w:r>
      <w:r>
        <w:rPr>
          <w:spacing w:val="-8"/>
        </w:rPr>
        <w:t xml:space="preserve"> </w:t>
      </w:r>
      <w:r>
        <w:t>Syaraiah</w:t>
      </w:r>
      <w:r>
        <w:rPr>
          <w:spacing w:val="-8"/>
        </w:rPr>
        <w:t xml:space="preserve"> </w:t>
      </w:r>
      <w:r>
        <w:t>dan</w:t>
      </w:r>
      <w:r>
        <w:rPr>
          <w:spacing w:val="-8"/>
        </w:rPr>
        <w:t xml:space="preserve"> </w:t>
      </w:r>
      <w:r>
        <w:t>Fatwa</w:t>
      </w:r>
      <w:r>
        <w:rPr>
          <w:spacing w:val="-6"/>
        </w:rPr>
        <w:t xml:space="preserve"> </w:t>
      </w:r>
      <w:r>
        <w:t>Dewan</w:t>
      </w:r>
      <w:r>
        <w:rPr>
          <w:spacing w:val="-8"/>
        </w:rPr>
        <w:t xml:space="preserve"> </w:t>
      </w:r>
      <w:r>
        <w:t>Syariah Nasional (DSN) Majelis Ulama Indonesia (MUI) nomor 4/DSN-MUI/IV/2000 Tentang Murabahah, fatwa DSN MUI Nomor 13/DSN-MUI/IX/2000 Tentang Uang Muka dalam Murabahah, fatwa DSN MUI nomor 16/DSN-MUI/IX/2000 Tentang Diskon dalam Murabahah, fatwa DSN MUI Nomor 17/DSN- MUI/IX/2000 Tentang sanksi Atas nasabah mamou yang menunda-nunda Pembayaran, dan fatwa DSN-MUI Nomor 23/DSN-MUI/III/2002 Tentang Potongan Pelunasab dalam Murabahah.</w:t>
      </w:r>
    </w:p>
    <w:p w14:paraId="5B7E25FA" w14:textId="77777777" w:rsidR="004801EA" w:rsidRPr="004801EA" w:rsidRDefault="004801EA" w:rsidP="004801EA">
      <w:pPr>
        <w:pStyle w:val="ListParagraph"/>
        <w:spacing w:line="360" w:lineRule="auto"/>
        <w:jc w:val="both"/>
        <w:rPr>
          <w:sz w:val="24"/>
          <w:szCs w:val="24"/>
        </w:rPr>
      </w:pPr>
    </w:p>
    <w:p w14:paraId="13247C3F" w14:textId="3DC5CCC8" w:rsidR="004801EA" w:rsidRPr="004801EA" w:rsidRDefault="004801EA" w:rsidP="004801EA">
      <w:pPr>
        <w:pStyle w:val="ListParagraph"/>
        <w:numPr>
          <w:ilvl w:val="0"/>
          <w:numId w:val="2"/>
        </w:numPr>
        <w:spacing w:line="360" w:lineRule="auto"/>
        <w:jc w:val="both"/>
        <w:rPr>
          <w:sz w:val="24"/>
          <w:szCs w:val="24"/>
        </w:rPr>
      </w:pPr>
      <w:r>
        <w:t>Tahapan</w:t>
      </w:r>
      <w:r w:rsidRPr="004801EA">
        <w:rPr>
          <w:spacing w:val="-4"/>
        </w:rPr>
        <w:t xml:space="preserve"> </w:t>
      </w:r>
      <w:r>
        <w:t>Penyelesaian</w:t>
      </w:r>
      <w:r w:rsidRPr="004801EA">
        <w:rPr>
          <w:spacing w:val="-3"/>
        </w:rPr>
        <w:t xml:space="preserve"> </w:t>
      </w:r>
      <w:r>
        <w:t>Pembiayaan</w:t>
      </w:r>
      <w:r w:rsidRPr="004801EA">
        <w:rPr>
          <w:spacing w:val="-3"/>
        </w:rPr>
        <w:t xml:space="preserve"> </w:t>
      </w:r>
      <w:r w:rsidRPr="004801EA">
        <w:rPr>
          <w:spacing w:val="-2"/>
        </w:rPr>
        <w:t>Bermasalah</w:t>
      </w:r>
    </w:p>
    <w:p w14:paraId="79BF34B5" w14:textId="77777777" w:rsidR="004801EA" w:rsidRDefault="004801EA" w:rsidP="004801EA">
      <w:pPr>
        <w:pStyle w:val="BodyText"/>
        <w:spacing w:before="136" w:line="362" w:lineRule="auto"/>
        <w:ind w:left="873" w:right="118" w:firstLine="720"/>
        <w:jc w:val="left"/>
      </w:pPr>
      <w:r>
        <w:t>Dalam</w:t>
      </w:r>
      <w:r>
        <w:rPr>
          <w:spacing w:val="80"/>
        </w:rPr>
        <w:t xml:space="preserve"> </w:t>
      </w:r>
      <w:r>
        <w:t>proses</w:t>
      </w:r>
      <w:r>
        <w:rPr>
          <w:spacing w:val="80"/>
        </w:rPr>
        <w:t xml:space="preserve"> </w:t>
      </w:r>
      <w:r>
        <w:t>penyelesaian</w:t>
      </w:r>
      <w:r>
        <w:rPr>
          <w:spacing w:val="80"/>
        </w:rPr>
        <w:t xml:space="preserve"> </w:t>
      </w:r>
      <w:r>
        <w:t>pembiayaan</w:t>
      </w:r>
      <w:r>
        <w:rPr>
          <w:spacing w:val="80"/>
        </w:rPr>
        <w:t xml:space="preserve"> </w:t>
      </w:r>
      <w:r>
        <w:t>dilakukan</w:t>
      </w:r>
      <w:r>
        <w:rPr>
          <w:spacing w:val="80"/>
        </w:rPr>
        <w:t xml:space="preserve"> </w:t>
      </w:r>
      <w:r>
        <w:t>sesuai</w:t>
      </w:r>
      <w:r>
        <w:rPr>
          <w:spacing w:val="80"/>
        </w:rPr>
        <w:t xml:space="preserve"> </w:t>
      </w:r>
      <w:r>
        <w:t>dengan kolektabilitas pembiayaan, sebagai berikut:</w:t>
      </w:r>
      <w:r>
        <w:rPr>
          <w:vertAlign w:val="superscript"/>
        </w:rPr>
        <w:t>37</w:t>
      </w:r>
    </w:p>
    <w:p w14:paraId="3755E9F5" w14:textId="3DB0A3F8" w:rsidR="004801EA" w:rsidRDefault="004801EA" w:rsidP="004801EA">
      <w:pPr>
        <w:pStyle w:val="ListParagraph"/>
        <w:numPr>
          <w:ilvl w:val="0"/>
          <w:numId w:val="5"/>
        </w:numPr>
        <w:tabs>
          <w:tab w:val="left" w:pos="1308"/>
        </w:tabs>
        <w:spacing w:line="271" w:lineRule="exact"/>
        <w:contextualSpacing w:val="0"/>
        <w:jc w:val="both"/>
        <w:rPr>
          <w:sz w:val="24"/>
        </w:rPr>
      </w:pPr>
      <w:r>
        <w:rPr>
          <w:sz w:val="24"/>
        </w:rPr>
        <w:t>Pembiayaan</w:t>
      </w:r>
      <w:r>
        <w:rPr>
          <w:spacing w:val="-3"/>
          <w:sz w:val="24"/>
        </w:rPr>
        <w:t xml:space="preserve"> </w:t>
      </w:r>
      <w:r>
        <w:rPr>
          <w:sz w:val="24"/>
        </w:rPr>
        <w:t>lancar,</w:t>
      </w:r>
    </w:p>
    <w:p w14:paraId="6471012C" w14:textId="66C76BC1" w:rsidR="006355B7" w:rsidRDefault="004801EA" w:rsidP="006355B7">
      <w:pPr>
        <w:pStyle w:val="ListParagraph"/>
        <w:numPr>
          <w:ilvl w:val="0"/>
          <w:numId w:val="5"/>
        </w:numPr>
        <w:tabs>
          <w:tab w:val="left" w:pos="1308"/>
        </w:tabs>
        <w:spacing w:before="140"/>
        <w:contextualSpacing w:val="0"/>
        <w:jc w:val="both"/>
        <w:rPr>
          <w:sz w:val="24"/>
        </w:rPr>
      </w:pPr>
      <w:r>
        <w:rPr>
          <w:sz w:val="24"/>
        </w:rPr>
        <w:t>Pembiayaan</w:t>
      </w:r>
      <w:r>
        <w:rPr>
          <w:spacing w:val="-5"/>
          <w:sz w:val="24"/>
        </w:rPr>
        <w:t xml:space="preserve"> </w:t>
      </w:r>
      <w:r>
        <w:rPr>
          <w:sz w:val="24"/>
        </w:rPr>
        <w:t>potensial</w:t>
      </w:r>
      <w:r>
        <w:rPr>
          <w:spacing w:val="-3"/>
          <w:sz w:val="24"/>
        </w:rPr>
        <w:t xml:space="preserve"> </w:t>
      </w:r>
      <w:r>
        <w:rPr>
          <w:sz w:val="24"/>
        </w:rPr>
        <w:t>bermasalah,</w:t>
      </w:r>
      <w:r>
        <w:rPr>
          <w:spacing w:val="-3"/>
          <w:sz w:val="24"/>
        </w:rPr>
        <w:t xml:space="preserve"> </w:t>
      </w:r>
    </w:p>
    <w:p w14:paraId="6488038C" w14:textId="77777777" w:rsidR="004801EA" w:rsidRDefault="004801EA" w:rsidP="004801EA">
      <w:pPr>
        <w:pStyle w:val="ListParagraph"/>
        <w:numPr>
          <w:ilvl w:val="0"/>
          <w:numId w:val="5"/>
        </w:numPr>
        <w:tabs>
          <w:tab w:val="left" w:pos="1308"/>
        </w:tabs>
        <w:contextualSpacing w:val="0"/>
        <w:jc w:val="both"/>
        <w:rPr>
          <w:sz w:val="24"/>
        </w:rPr>
      </w:pPr>
      <w:r>
        <w:rPr>
          <w:sz w:val="24"/>
        </w:rPr>
        <w:t>Pembiayaan</w:t>
      </w:r>
      <w:r>
        <w:rPr>
          <w:spacing w:val="-2"/>
          <w:sz w:val="24"/>
        </w:rPr>
        <w:t xml:space="preserve"> </w:t>
      </w:r>
      <w:r>
        <w:rPr>
          <w:sz w:val="24"/>
        </w:rPr>
        <w:t>kurang</w:t>
      </w:r>
      <w:r>
        <w:rPr>
          <w:spacing w:val="-2"/>
          <w:sz w:val="24"/>
        </w:rPr>
        <w:t xml:space="preserve"> </w:t>
      </w:r>
      <w:r>
        <w:rPr>
          <w:sz w:val="24"/>
        </w:rPr>
        <w:t>lancar,</w:t>
      </w:r>
      <w:r>
        <w:rPr>
          <w:spacing w:val="-1"/>
          <w:sz w:val="24"/>
        </w:rPr>
        <w:t xml:space="preserve"> </w:t>
      </w:r>
      <w:r>
        <w:rPr>
          <w:sz w:val="24"/>
        </w:rPr>
        <w:t>dilakukan</w:t>
      </w:r>
      <w:r>
        <w:rPr>
          <w:spacing w:val="-2"/>
          <w:sz w:val="24"/>
        </w:rPr>
        <w:t xml:space="preserve"> </w:t>
      </w:r>
      <w:r>
        <w:rPr>
          <w:sz w:val="24"/>
        </w:rPr>
        <w:t>dengan</w:t>
      </w:r>
      <w:r>
        <w:rPr>
          <w:spacing w:val="-1"/>
          <w:sz w:val="24"/>
        </w:rPr>
        <w:t xml:space="preserve"> </w:t>
      </w:r>
      <w:r>
        <w:rPr>
          <w:spacing w:val="-4"/>
          <w:sz w:val="24"/>
        </w:rPr>
        <w:t>cara:</w:t>
      </w:r>
    </w:p>
    <w:p w14:paraId="50FCF297" w14:textId="77777777" w:rsidR="004801EA" w:rsidRDefault="004801EA" w:rsidP="006355B7">
      <w:pPr>
        <w:pStyle w:val="ListParagraph"/>
        <w:numPr>
          <w:ilvl w:val="0"/>
          <w:numId w:val="6"/>
        </w:numPr>
        <w:tabs>
          <w:tab w:val="left" w:pos="1667"/>
        </w:tabs>
        <w:spacing w:before="136"/>
        <w:contextualSpacing w:val="0"/>
        <w:jc w:val="both"/>
        <w:rPr>
          <w:sz w:val="24"/>
        </w:rPr>
      </w:pPr>
      <w:r>
        <w:rPr>
          <w:sz w:val="24"/>
        </w:rPr>
        <w:t>Membuat</w:t>
      </w:r>
      <w:r>
        <w:rPr>
          <w:spacing w:val="-2"/>
          <w:sz w:val="24"/>
        </w:rPr>
        <w:t xml:space="preserve"> </w:t>
      </w:r>
      <w:r>
        <w:rPr>
          <w:sz w:val="24"/>
        </w:rPr>
        <w:t>surat</w:t>
      </w:r>
      <w:r>
        <w:rPr>
          <w:spacing w:val="-4"/>
          <w:sz w:val="24"/>
        </w:rPr>
        <w:t xml:space="preserve"> </w:t>
      </w:r>
      <w:r>
        <w:rPr>
          <w:sz w:val="24"/>
        </w:rPr>
        <w:t>teguran</w:t>
      </w:r>
      <w:r>
        <w:rPr>
          <w:spacing w:val="-1"/>
          <w:sz w:val="24"/>
        </w:rPr>
        <w:t xml:space="preserve"> </w:t>
      </w:r>
      <w:r>
        <w:rPr>
          <w:sz w:val="24"/>
        </w:rPr>
        <w:t>atau</w:t>
      </w:r>
      <w:r>
        <w:rPr>
          <w:spacing w:val="-1"/>
          <w:sz w:val="24"/>
        </w:rPr>
        <w:t xml:space="preserve"> </w:t>
      </w:r>
      <w:r>
        <w:rPr>
          <w:spacing w:val="-2"/>
          <w:sz w:val="24"/>
        </w:rPr>
        <w:t>peringatan.</w:t>
      </w:r>
    </w:p>
    <w:p w14:paraId="12F377CE" w14:textId="77777777" w:rsidR="004801EA" w:rsidRDefault="004801EA" w:rsidP="006355B7">
      <w:pPr>
        <w:pStyle w:val="ListParagraph"/>
        <w:numPr>
          <w:ilvl w:val="0"/>
          <w:numId w:val="6"/>
        </w:numPr>
        <w:tabs>
          <w:tab w:val="left" w:pos="1668"/>
        </w:tabs>
        <w:spacing w:before="140" w:line="357" w:lineRule="auto"/>
        <w:ind w:right="127"/>
        <w:contextualSpacing w:val="0"/>
        <w:jc w:val="both"/>
        <w:rPr>
          <w:sz w:val="24"/>
        </w:rPr>
      </w:pPr>
      <w:r>
        <w:rPr>
          <w:sz w:val="24"/>
        </w:rPr>
        <w:t>Kunjungan lapangan oleh bagian pembiayaan kepada nasabah secara lebih sungguh-sungguh.</w:t>
      </w:r>
    </w:p>
    <w:p w14:paraId="2147D15C" w14:textId="77777777" w:rsidR="004801EA" w:rsidRDefault="004801EA" w:rsidP="006355B7">
      <w:pPr>
        <w:pStyle w:val="ListParagraph"/>
        <w:numPr>
          <w:ilvl w:val="0"/>
          <w:numId w:val="6"/>
        </w:numPr>
        <w:tabs>
          <w:tab w:val="left" w:pos="1668"/>
        </w:tabs>
        <w:spacing w:before="6" w:line="360" w:lineRule="auto"/>
        <w:ind w:right="115"/>
        <w:contextualSpacing w:val="0"/>
        <w:jc w:val="both"/>
        <w:rPr>
          <w:sz w:val="24"/>
        </w:rPr>
      </w:pPr>
      <w:r>
        <w:rPr>
          <w:sz w:val="24"/>
        </w:rPr>
        <w:t xml:space="preserve">Upaya penyehatan dengan cara rescheduling, yaitu penjadwalan Kembali jangka waktu angsuran serta memperkecil jumlah anggaran. Dan reconditioning, yaitu memperkecil margin keuntungan atau bagi </w:t>
      </w:r>
      <w:r>
        <w:rPr>
          <w:spacing w:val="-2"/>
          <w:sz w:val="24"/>
        </w:rPr>
        <w:t>hasil.</w:t>
      </w:r>
    </w:p>
    <w:p w14:paraId="5B3780C0" w14:textId="77777777" w:rsidR="004801EA" w:rsidRDefault="004801EA" w:rsidP="004801EA">
      <w:pPr>
        <w:pStyle w:val="ListParagraph"/>
        <w:numPr>
          <w:ilvl w:val="0"/>
          <w:numId w:val="5"/>
        </w:numPr>
        <w:tabs>
          <w:tab w:val="left" w:pos="1308"/>
        </w:tabs>
        <w:spacing w:before="1"/>
        <w:contextualSpacing w:val="0"/>
        <w:jc w:val="both"/>
        <w:rPr>
          <w:sz w:val="24"/>
        </w:rPr>
      </w:pPr>
      <w:r>
        <w:rPr>
          <w:sz w:val="24"/>
        </w:rPr>
        <w:lastRenderedPageBreak/>
        <w:t>Pembiayaan</w:t>
      </w:r>
      <w:r>
        <w:rPr>
          <w:spacing w:val="-5"/>
          <w:sz w:val="24"/>
        </w:rPr>
        <w:t xml:space="preserve"> </w:t>
      </w:r>
      <w:r>
        <w:rPr>
          <w:sz w:val="24"/>
        </w:rPr>
        <w:t>diragukan</w:t>
      </w:r>
      <w:r>
        <w:rPr>
          <w:spacing w:val="-2"/>
          <w:sz w:val="24"/>
        </w:rPr>
        <w:t xml:space="preserve"> </w:t>
      </w:r>
      <w:r>
        <w:rPr>
          <w:sz w:val="24"/>
        </w:rPr>
        <w:t>atau</w:t>
      </w:r>
      <w:r>
        <w:rPr>
          <w:spacing w:val="-3"/>
          <w:sz w:val="24"/>
        </w:rPr>
        <w:t xml:space="preserve"> </w:t>
      </w:r>
      <w:r>
        <w:rPr>
          <w:sz w:val="24"/>
        </w:rPr>
        <w:t>macet,</w:t>
      </w:r>
      <w:r>
        <w:rPr>
          <w:spacing w:val="-2"/>
          <w:sz w:val="24"/>
        </w:rPr>
        <w:t xml:space="preserve"> </w:t>
      </w:r>
      <w:r>
        <w:rPr>
          <w:sz w:val="24"/>
        </w:rPr>
        <w:t>dilakukan</w:t>
      </w:r>
      <w:r>
        <w:rPr>
          <w:spacing w:val="-3"/>
          <w:sz w:val="24"/>
        </w:rPr>
        <w:t xml:space="preserve"> </w:t>
      </w:r>
      <w:r>
        <w:rPr>
          <w:sz w:val="24"/>
        </w:rPr>
        <w:t>dengan</w:t>
      </w:r>
      <w:r>
        <w:rPr>
          <w:spacing w:val="-2"/>
          <w:sz w:val="24"/>
        </w:rPr>
        <w:t xml:space="preserve"> cara:</w:t>
      </w:r>
    </w:p>
    <w:p w14:paraId="2DB322F5" w14:textId="77777777" w:rsidR="006355B7" w:rsidRDefault="004801EA" w:rsidP="006355B7">
      <w:pPr>
        <w:pStyle w:val="ListParagraph"/>
        <w:numPr>
          <w:ilvl w:val="0"/>
          <w:numId w:val="7"/>
        </w:numPr>
        <w:tabs>
          <w:tab w:val="left" w:pos="1668"/>
        </w:tabs>
        <w:spacing w:before="136" w:line="362" w:lineRule="auto"/>
        <w:ind w:right="115"/>
        <w:contextualSpacing w:val="0"/>
        <w:jc w:val="both"/>
        <w:rPr>
          <w:sz w:val="24"/>
        </w:rPr>
      </w:pPr>
      <w:r>
        <w:rPr>
          <w:sz w:val="24"/>
        </w:rPr>
        <w:t>Dilakukan</w:t>
      </w:r>
      <w:r>
        <w:rPr>
          <w:spacing w:val="-5"/>
          <w:sz w:val="24"/>
        </w:rPr>
        <w:t xml:space="preserve"> </w:t>
      </w:r>
      <w:r>
        <w:rPr>
          <w:sz w:val="24"/>
        </w:rPr>
        <w:t>rescheduling,</w:t>
      </w:r>
      <w:r>
        <w:rPr>
          <w:spacing w:val="-5"/>
          <w:sz w:val="24"/>
        </w:rPr>
        <w:t xml:space="preserve"> </w:t>
      </w:r>
      <w:r>
        <w:rPr>
          <w:sz w:val="24"/>
        </w:rPr>
        <w:t>yaitu</w:t>
      </w:r>
      <w:r>
        <w:rPr>
          <w:spacing w:val="-9"/>
          <w:sz w:val="24"/>
        </w:rPr>
        <w:t xml:space="preserve"> </w:t>
      </w:r>
      <w:r>
        <w:rPr>
          <w:sz w:val="24"/>
        </w:rPr>
        <w:t>menjadwal</w:t>
      </w:r>
      <w:r>
        <w:rPr>
          <w:spacing w:val="-9"/>
          <w:sz w:val="24"/>
        </w:rPr>
        <w:t xml:space="preserve"> </w:t>
      </w:r>
      <w:r>
        <w:rPr>
          <w:sz w:val="24"/>
        </w:rPr>
        <w:t>ulang</w:t>
      </w:r>
      <w:r>
        <w:rPr>
          <w:spacing w:val="-5"/>
          <w:sz w:val="24"/>
        </w:rPr>
        <w:t xml:space="preserve"> </w:t>
      </w:r>
      <w:r>
        <w:rPr>
          <w:sz w:val="24"/>
        </w:rPr>
        <w:t>jangka</w:t>
      </w:r>
      <w:r>
        <w:rPr>
          <w:spacing w:val="-4"/>
          <w:sz w:val="24"/>
        </w:rPr>
        <w:t xml:space="preserve"> </w:t>
      </w:r>
      <w:r>
        <w:rPr>
          <w:sz w:val="24"/>
        </w:rPr>
        <w:t>waktu</w:t>
      </w:r>
      <w:r>
        <w:rPr>
          <w:spacing w:val="-5"/>
          <w:sz w:val="24"/>
        </w:rPr>
        <w:t xml:space="preserve"> </w:t>
      </w:r>
      <w:r>
        <w:rPr>
          <w:sz w:val="24"/>
        </w:rPr>
        <w:t>angsuran serta memperkecil jumlah anggaran.</w:t>
      </w:r>
    </w:p>
    <w:p w14:paraId="4003A91D" w14:textId="2A3AD2BB" w:rsidR="004801EA" w:rsidRPr="006355B7" w:rsidRDefault="004801EA" w:rsidP="006355B7">
      <w:pPr>
        <w:pStyle w:val="ListParagraph"/>
        <w:numPr>
          <w:ilvl w:val="0"/>
          <w:numId w:val="7"/>
        </w:numPr>
        <w:tabs>
          <w:tab w:val="left" w:pos="1668"/>
        </w:tabs>
        <w:spacing w:before="136" w:line="362" w:lineRule="auto"/>
        <w:ind w:right="115"/>
        <w:contextualSpacing w:val="0"/>
        <w:jc w:val="both"/>
        <w:rPr>
          <w:sz w:val="24"/>
        </w:rPr>
      </w:pPr>
      <w:r w:rsidRPr="006355B7">
        <w:rPr>
          <w:sz w:val="24"/>
        </w:rPr>
        <w:t>Dilakukan reconditioning, yaitu memperkecil margin keuntungan atau bagi hasil usaha.</w:t>
      </w:r>
    </w:p>
    <w:p w14:paraId="677B8B15" w14:textId="77777777" w:rsidR="004801EA" w:rsidRDefault="004801EA" w:rsidP="006355B7">
      <w:pPr>
        <w:pStyle w:val="ListParagraph"/>
        <w:numPr>
          <w:ilvl w:val="0"/>
          <w:numId w:val="6"/>
        </w:numPr>
        <w:tabs>
          <w:tab w:val="left" w:pos="1668"/>
          <w:tab w:val="left" w:pos="2915"/>
          <w:tab w:val="left" w:pos="4209"/>
          <w:tab w:val="left" w:pos="4856"/>
          <w:tab w:val="left" w:pos="6258"/>
          <w:tab w:val="left" w:pos="7038"/>
          <w:tab w:val="left" w:pos="7869"/>
        </w:tabs>
        <w:spacing w:line="362" w:lineRule="auto"/>
        <w:ind w:right="125"/>
        <w:contextualSpacing w:val="0"/>
        <w:jc w:val="both"/>
        <w:rPr>
          <w:sz w:val="24"/>
        </w:rPr>
      </w:pPr>
      <w:r>
        <w:rPr>
          <w:spacing w:val="-2"/>
          <w:sz w:val="24"/>
        </w:rPr>
        <w:t>Dilakukan</w:t>
      </w:r>
      <w:r>
        <w:rPr>
          <w:sz w:val="24"/>
        </w:rPr>
        <w:tab/>
      </w:r>
      <w:r>
        <w:rPr>
          <w:spacing w:val="-2"/>
          <w:sz w:val="24"/>
        </w:rPr>
        <w:t>pengalihan</w:t>
      </w:r>
      <w:r>
        <w:rPr>
          <w:sz w:val="24"/>
        </w:rPr>
        <w:tab/>
      </w:r>
      <w:r>
        <w:rPr>
          <w:spacing w:val="-4"/>
          <w:sz w:val="24"/>
        </w:rPr>
        <w:t>atau</w:t>
      </w:r>
      <w:r>
        <w:rPr>
          <w:sz w:val="24"/>
        </w:rPr>
        <w:tab/>
      </w:r>
      <w:r>
        <w:rPr>
          <w:spacing w:val="-2"/>
          <w:sz w:val="24"/>
        </w:rPr>
        <w:t>pembiayaan</w:t>
      </w:r>
      <w:r>
        <w:rPr>
          <w:sz w:val="24"/>
        </w:rPr>
        <w:tab/>
      </w:r>
      <w:r>
        <w:rPr>
          <w:spacing w:val="-2"/>
          <w:sz w:val="24"/>
        </w:rPr>
        <w:t>ulang</w:t>
      </w:r>
      <w:r>
        <w:rPr>
          <w:sz w:val="24"/>
        </w:rPr>
        <w:tab/>
      </w:r>
      <w:r>
        <w:rPr>
          <w:spacing w:val="-2"/>
          <w:sz w:val="24"/>
        </w:rPr>
        <w:t>dalam</w:t>
      </w:r>
      <w:r>
        <w:rPr>
          <w:sz w:val="24"/>
        </w:rPr>
        <w:tab/>
      </w:r>
      <w:r>
        <w:rPr>
          <w:spacing w:val="-2"/>
          <w:sz w:val="24"/>
        </w:rPr>
        <w:t xml:space="preserve">bentuk </w:t>
      </w:r>
      <w:r>
        <w:rPr>
          <w:sz w:val="24"/>
        </w:rPr>
        <w:t>pembiayaan qardhul hasan.</w:t>
      </w:r>
    </w:p>
    <w:p w14:paraId="6A2631EA" w14:textId="0D30AC45" w:rsidR="00D12879" w:rsidRDefault="00530E75" w:rsidP="00530E75">
      <w:pPr>
        <w:pStyle w:val="BodyText"/>
        <w:spacing w:before="3" w:line="360" w:lineRule="auto"/>
        <w:ind w:right="111"/>
      </w:pPr>
      <w:r w:rsidRPr="00530E75">
        <w:rPr>
          <w:b/>
          <w:bCs/>
        </w:rPr>
        <w:t>Penutup</w:t>
      </w:r>
      <w:r>
        <w:t xml:space="preserve"> </w:t>
      </w:r>
    </w:p>
    <w:p w14:paraId="7F42F0BB" w14:textId="77777777" w:rsidR="00530E75" w:rsidRDefault="00530E75" w:rsidP="00530E75">
      <w:pPr>
        <w:pStyle w:val="BodyText"/>
        <w:spacing w:before="140" w:line="360" w:lineRule="auto"/>
        <w:ind w:left="588" w:right="116" w:firstLine="720"/>
        <w:rPr>
          <w:spacing w:val="-2"/>
        </w:rPr>
      </w:pPr>
      <w:r>
        <w:t xml:space="preserve">Berdasarkan uraian di atas, penulis dapat mengambil simpulan sebagai berikut: Sistem penyeleaian wanprestasi terhadap debitur dalam pelaksanaan akad murabahah di Bank Syariah Indonesia Mataram, ditempuh atas setiap kondisi permasalahan wanprestasi terhadap debitur, yaitu penagihan secara intensif oleh pihak bank dengan langsung datang ke rumah debitur, penagihan yang dilakukan oleh pihak bank kepada debitur sangat efektif guna menyelesaikan pembiayaan bermasalah dan disesuaikan dengan kondisi sosial umumnya masyarakat Kota </w:t>
      </w:r>
      <w:r>
        <w:rPr>
          <w:spacing w:val="-2"/>
        </w:rPr>
        <w:t>Mataram.</w:t>
      </w:r>
    </w:p>
    <w:sectPr w:rsidR="00530E75" w:rsidSect="007700AF">
      <w:pgSz w:w="11906" w:h="16838" w:code="9"/>
      <w:pgMar w:top="1440"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419A2"/>
    <w:multiLevelType w:val="hybridMultilevel"/>
    <w:tmpl w:val="351269D2"/>
    <w:lvl w:ilvl="0" w:tplc="AD28450A">
      <w:start w:val="1"/>
      <w:numFmt w:val="lowerLetter"/>
      <w:lvlText w:val="%1."/>
      <w:lvlJc w:val="left"/>
      <w:pPr>
        <w:ind w:left="159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D77273E"/>
    <w:multiLevelType w:val="hybridMultilevel"/>
    <w:tmpl w:val="74A8E12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A1A6994"/>
    <w:multiLevelType w:val="hybridMultilevel"/>
    <w:tmpl w:val="55481484"/>
    <w:lvl w:ilvl="0" w:tplc="6764CEBA">
      <w:start w:val="1"/>
      <w:numFmt w:val="upperLetter"/>
      <w:lvlText w:val="%1."/>
      <w:lvlJc w:val="left"/>
      <w:pPr>
        <w:ind w:left="873" w:hanging="285"/>
        <w:jc w:val="left"/>
      </w:pPr>
      <w:rPr>
        <w:rFonts w:ascii="Times New Roman" w:eastAsia="Times New Roman" w:hAnsi="Times New Roman" w:cs="Times New Roman" w:hint="default"/>
        <w:b/>
        <w:bCs/>
        <w:i w:val="0"/>
        <w:iCs w:val="0"/>
        <w:spacing w:val="-2"/>
        <w:w w:val="100"/>
        <w:sz w:val="24"/>
        <w:szCs w:val="24"/>
        <w:lang w:val="ms" w:eastAsia="en-US" w:bidi="ar-SA"/>
      </w:rPr>
    </w:lvl>
    <w:lvl w:ilvl="1" w:tplc="49709E7C">
      <w:start w:val="1"/>
      <w:numFmt w:val="decimal"/>
      <w:lvlText w:val="%2."/>
      <w:lvlJc w:val="left"/>
      <w:pPr>
        <w:ind w:left="123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AD28450A">
      <w:start w:val="1"/>
      <w:numFmt w:val="lowerLetter"/>
      <w:lvlText w:val="%3."/>
      <w:lvlJc w:val="left"/>
      <w:pPr>
        <w:ind w:left="159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tplc="E4DC7908">
      <w:start w:val="1"/>
      <w:numFmt w:val="decimal"/>
      <w:lvlText w:val="%4)"/>
      <w:lvlJc w:val="left"/>
      <w:pPr>
        <w:ind w:left="195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tplc="AA8C3A4E">
      <w:start w:val="1"/>
      <w:numFmt w:val="lowerLetter"/>
      <w:lvlText w:val="%5)"/>
      <w:lvlJc w:val="left"/>
      <w:pPr>
        <w:ind w:left="2313"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5" w:tplc="19901560">
      <w:numFmt w:val="bullet"/>
      <w:lvlText w:val="•"/>
      <w:lvlJc w:val="left"/>
      <w:pPr>
        <w:ind w:left="1960" w:hanging="361"/>
      </w:pPr>
      <w:rPr>
        <w:rFonts w:hint="default"/>
        <w:lang w:val="ms" w:eastAsia="en-US" w:bidi="ar-SA"/>
      </w:rPr>
    </w:lvl>
    <w:lvl w:ilvl="6" w:tplc="813A0BEE">
      <w:numFmt w:val="bullet"/>
      <w:lvlText w:val="•"/>
      <w:lvlJc w:val="left"/>
      <w:pPr>
        <w:ind w:left="2320" w:hanging="361"/>
      </w:pPr>
      <w:rPr>
        <w:rFonts w:hint="default"/>
        <w:lang w:val="ms" w:eastAsia="en-US" w:bidi="ar-SA"/>
      </w:rPr>
    </w:lvl>
    <w:lvl w:ilvl="7" w:tplc="FFE0F042">
      <w:numFmt w:val="bullet"/>
      <w:lvlText w:val="•"/>
      <w:lvlJc w:val="left"/>
      <w:pPr>
        <w:ind w:left="3902" w:hanging="361"/>
      </w:pPr>
      <w:rPr>
        <w:rFonts w:hint="default"/>
        <w:lang w:val="ms" w:eastAsia="en-US" w:bidi="ar-SA"/>
      </w:rPr>
    </w:lvl>
    <w:lvl w:ilvl="8" w:tplc="A146A9EE">
      <w:numFmt w:val="bullet"/>
      <w:lvlText w:val="•"/>
      <w:lvlJc w:val="left"/>
      <w:pPr>
        <w:ind w:left="5484" w:hanging="361"/>
      </w:pPr>
      <w:rPr>
        <w:rFonts w:hint="default"/>
        <w:lang w:val="ms" w:eastAsia="en-US" w:bidi="ar-SA"/>
      </w:rPr>
    </w:lvl>
  </w:abstractNum>
  <w:abstractNum w:abstractNumId="3" w15:restartNumberingAfterBreak="0">
    <w:nsid w:val="5B482A79"/>
    <w:multiLevelType w:val="hybridMultilevel"/>
    <w:tmpl w:val="22F2FAC2"/>
    <w:lvl w:ilvl="0" w:tplc="A774A1D4">
      <w:start w:val="1"/>
      <w:numFmt w:val="lowerLetter"/>
      <w:lvlText w:val="%1."/>
      <w:lvlJc w:val="left"/>
      <w:pPr>
        <w:ind w:left="159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C200EF6C">
      <w:numFmt w:val="bullet"/>
      <w:lvlText w:val="•"/>
      <w:lvlJc w:val="left"/>
      <w:pPr>
        <w:ind w:left="2304" w:hanging="360"/>
      </w:pPr>
      <w:rPr>
        <w:rFonts w:hint="default"/>
        <w:lang w:val="ms" w:eastAsia="en-US" w:bidi="ar-SA"/>
      </w:rPr>
    </w:lvl>
    <w:lvl w:ilvl="2" w:tplc="B136E3B8">
      <w:numFmt w:val="bullet"/>
      <w:lvlText w:val="•"/>
      <w:lvlJc w:val="left"/>
      <w:pPr>
        <w:ind w:left="3009" w:hanging="360"/>
      </w:pPr>
      <w:rPr>
        <w:rFonts w:hint="default"/>
        <w:lang w:val="ms" w:eastAsia="en-US" w:bidi="ar-SA"/>
      </w:rPr>
    </w:lvl>
    <w:lvl w:ilvl="3" w:tplc="9F8AE1B2">
      <w:numFmt w:val="bullet"/>
      <w:lvlText w:val="•"/>
      <w:lvlJc w:val="left"/>
      <w:pPr>
        <w:ind w:left="3714" w:hanging="360"/>
      </w:pPr>
      <w:rPr>
        <w:rFonts w:hint="default"/>
        <w:lang w:val="ms" w:eastAsia="en-US" w:bidi="ar-SA"/>
      </w:rPr>
    </w:lvl>
    <w:lvl w:ilvl="4" w:tplc="1DEE9B8E">
      <w:numFmt w:val="bullet"/>
      <w:lvlText w:val="•"/>
      <w:lvlJc w:val="left"/>
      <w:pPr>
        <w:ind w:left="4419" w:hanging="360"/>
      </w:pPr>
      <w:rPr>
        <w:rFonts w:hint="default"/>
        <w:lang w:val="ms" w:eastAsia="en-US" w:bidi="ar-SA"/>
      </w:rPr>
    </w:lvl>
    <w:lvl w:ilvl="5" w:tplc="40F2D522">
      <w:numFmt w:val="bullet"/>
      <w:lvlText w:val="•"/>
      <w:lvlJc w:val="left"/>
      <w:pPr>
        <w:ind w:left="5124" w:hanging="360"/>
      </w:pPr>
      <w:rPr>
        <w:rFonts w:hint="default"/>
        <w:lang w:val="ms" w:eastAsia="en-US" w:bidi="ar-SA"/>
      </w:rPr>
    </w:lvl>
    <w:lvl w:ilvl="6" w:tplc="0330A8B0">
      <w:numFmt w:val="bullet"/>
      <w:lvlText w:val="•"/>
      <w:lvlJc w:val="left"/>
      <w:pPr>
        <w:ind w:left="5828" w:hanging="360"/>
      </w:pPr>
      <w:rPr>
        <w:rFonts w:hint="default"/>
        <w:lang w:val="ms" w:eastAsia="en-US" w:bidi="ar-SA"/>
      </w:rPr>
    </w:lvl>
    <w:lvl w:ilvl="7" w:tplc="DD1613F6">
      <w:numFmt w:val="bullet"/>
      <w:lvlText w:val="•"/>
      <w:lvlJc w:val="left"/>
      <w:pPr>
        <w:ind w:left="6533" w:hanging="360"/>
      </w:pPr>
      <w:rPr>
        <w:rFonts w:hint="default"/>
        <w:lang w:val="ms" w:eastAsia="en-US" w:bidi="ar-SA"/>
      </w:rPr>
    </w:lvl>
    <w:lvl w:ilvl="8" w:tplc="162E52DC">
      <w:numFmt w:val="bullet"/>
      <w:lvlText w:val="•"/>
      <w:lvlJc w:val="left"/>
      <w:pPr>
        <w:ind w:left="7238" w:hanging="360"/>
      </w:pPr>
      <w:rPr>
        <w:rFonts w:hint="default"/>
        <w:lang w:val="ms" w:eastAsia="en-US" w:bidi="ar-SA"/>
      </w:rPr>
    </w:lvl>
  </w:abstractNum>
  <w:abstractNum w:abstractNumId="4" w15:restartNumberingAfterBreak="0">
    <w:nsid w:val="5F00555C"/>
    <w:multiLevelType w:val="hybridMultilevel"/>
    <w:tmpl w:val="D2FCAD18"/>
    <w:lvl w:ilvl="0" w:tplc="04E04F7A">
      <w:start w:val="1"/>
      <w:numFmt w:val="lowerLetter"/>
      <w:lvlText w:val="%1."/>
      <w:lvlJc w:val="left"/>
      <w:pPr>
        <w:ind w:left="159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AE4E5B8">
      <w:numFmt w:val="bullet"/>
      <w:lvlText w:val="•"/>
      <w:lvlJc w:val="left"/>
      <w:pPr>
        <w:ind w:left="2304" w:hanging="360"/>
      </w:pPr>
      <w:rPr>
        <w:rFonts w:hint="default"/>
        <w:lang w:val="ms" w:eastAsia="en-US" w:bidi="ar-SA"/>
      </w:rPr>
    </w:lvl>
    <w:lvl w:ilvl="2" w:tplc="541AC6FC">
      <w:numFmt w:val="bullet"/>
      <w:lvlText w:val="•"/>
      <w:lvlJc w:val="left"/>
      <w:pPr>
        <w:ind w:left="3009" w:hanging="360"/>
      </w:pPr>
      <w:rPr>
        <w:rFonts w:hint="default"/>
        <w:lang w:val="ms" w:eastAsia="en-US" w:bidi="ar-SA"/>
      </w:rPr>
    </w:lvl>
    <w:lvl w:ilvl="3" w:tplc="59F43F94">
      <w:numFmt w:val="bullet"/>
      <w:lvlText w:val="•"/>
      <w:lvlJc w:val="left"/>
      <w:pPr>
        <w:ind w:left="3714" w:hanging="360"/>
      </w:pPr>
      <w:rPr>
        <w:rFonts w:hint="default"/>
        <w:lang w:val="ms" w:eastAsia="en-US" w:bidi="ar-SA"/>
      </w:rPr>
    </w:lvl>
    <w:lvl w:ilvl="4" w:tplc="784800A4">
      <w:numFmt w:val="bullet"/>
      <w:lvlText w:val="•"/>
      <w:lvlJc w:val="left"/>
      <w:pPr>
        <w:ind w:left="4419" w:hanging="360"/>
      </w:pPr>
      <w:rPr>
        <w:rFonts w:hint="default"/>
        <w:lang w:val="ms" w:eastAsia="en-US" w:bidi="ar-SA"/>
      </w:rPr>
    </w:lvl>
    <w:lvl w:ilvl="5" w:tplc="140A2CE0">
      <w:numFmt w:val="bullet"/>
      <w:lvlText w:val="•"/>
      <w:lvlJc w:val="left"/>
      <w:pPr>
        <w:ind w:left="5124" w:hanging="360"/>
      </w:pPr>
      <w:rPr>
        <w:rFonts w:hint="default"/>
        <w:lang w:val="ms" w:eastAsia="en-US" w:bidi="ar-SA"/>
      </w:rPr>
    </w:lvl>
    <w:lvl w:ilvl="6" w:tplc="01EC0F70">
      <w:numFmt w:val="bullet"/>
      <w:lvlText w:val="•"/>
      <w:lvlJc w:val="left"/>
      <w:pPr>
        <w:ind w:left="5828" w:hanging="360"/>
      </w:pPr>
      <w:rPr>
        <w:rFonts w:hint="default"/>
        <w:lang w:val="ms" w:eastAsia="en-US" w:bidi="ar-SA"/>
      </w:rPr>
    </w:lvl>
    <w:lvl w:ilvl="7" w:tplc="AFE22812">
      <w:numFmt w:val="bullet"/>
      <w:lvlText w:val="•"/>
      <w:lvlJc w:val="left"/>
      <w:pPr>
        <w:ind w:left="6533" w:hanging="360"/>
      </w:pPr>
      <w:rPr>
        <w:rFonts w:hint="default"/>
        <w:lang w:val="ms" w:eastAsia="en-US" w:bidi="ar-SA"/>
      </w:rPr>
    </w:lvl>
    <w:lvl w:ilvl="8" w:tplc="9F7A8F66">
      <w:numFmt w:val="bullet"/>
      <w:lvlText w:val="•"/>
      <w:lvlJc w:val="left"/>
      <w:pPr>
        <w:ind w:left="7238" w:hanging="360"/>
      </w:pPr>
      <w:rPr>
        <w:rFonts w:hint="default"/>
        <w:lang w:val="ms" w:eastAsia="en-US" w:bidi="ar-SA"/>
      </w:rPr>
    </w:lvl>
  </w:abstractNum>
  <w:abstractNum w:abstractNumId="5" w15:restartNumberingAfterBreak="0">
    <w:nsid w:val="6AF16F18"/>
    <w:multiLevelType w:val="hybridMultilevel"/>
    <w:tmpl w:val="CE08B9E2"/>
    <w:lvl w:ilvl="0" w:tplc="587C20B2">
      <w:start w:val="1"/>
      <w:numFmt w:val="lowerLetter"/>
      <w:lvlText w:val="%1."/>
      <w:lvlJc w:val="left"/>
      <w:pPr>
        <w:ind w:left="1953" w:hanging="360"/>
      </w:pPr>
      <w:rPr>
        <w:rFonts w:hint="default"/>
      </w:rPr>
    </w:lvl>
    <w:lvl w:ilvl="1" w:tplc="04210019" w:tentative="1">
      <w:start w:val="1"/>
      <w:numFmt w:val="lowerLetter"/>
      <w:lvlText w:val="%2."/>
      <w:lvlJc w:val="left"/>
      <w:pPr>
        <w:ind w:left="2673" w:hanging="360"/>
      </w:pPr>
    </w:lvl>
    <w:lvl w:ilvl="2" w:tplc="0421001B" w:tentative="1">
      <w:start w:val="1"/>
      <w:numFmt w:val="lowerRoman"/>
      <w:lvlText w:val="%3."/>
      <w:lvlJc w:val="right"/>
      <w:pPr>
        <w:ind w:left="3393" w:hanging="180"/>
      </w:pPr>
    </w:lvl>
    <w:lvl w:ilvl="3" w:tplc="0421000F" w:tentative="1">
      <w:start w:val="1"/>
      <w:numFmt w:val="decimal"/>
      <w:lvlText w:val="%4."/>
      <w:lvlJc w:val="left"/>
      <w:pPr>
        <w:ind w:left="4113" w:hanging="360"/>
      </w:pPr>
    </w:lvl>
    <w:lvl w:ilvl="4" w:tplc="04210019" w:tentative="1">
      <w:start w:val="1"/>
      <w:numFmt w:val="lowerLetter"/>
      <w:lvlText w:val="%5."/>
      <w:lvlJc w:val="left"/>
      <w:pPr>
        <w:ind w:left="4833" w:hanging="360"/>
      </w:pPr>
    </w:lvl>
    <w:lvl w:ilvl="5" w:tplc="0421001B" w:tentative="1">
      <w:start w:val="1"/>
      <w:numFmt w:val="lowerRoman"/>
      <w:lvlText w:val="%6."/>
      <w:lvlJc w:val="right"/>
      <w:pPr>
        <w:ind w:left="5553" w:hanging="180"/>
      </w:pPr>
    </w:lvl>
    <w:lvl w:ilvl="6" w:tplc="0421000F" w:tentative="1">
      <w:start w:val="1"/>
      <w:numFmt w:val="decimal"/>
      <w:lvlText w:val="%7."/>
      <w:lvlJc w:val="left"/>
      <w:pPr>
        <w:ind w:left="6273" w:hanging="360"/>
      </w:pPr>
    </w:lvl>
    <w:lvl w:ilvl="7" w:tplc="04210019" w:tentative="1">
      <w:start w:val="1"/>
      <w:numFmt w:val="lowerLetter"/>
      <w:lvlText w:val="%8."/>
      <w:lvlJc w:val="left"/>
      <w:pPr>
        <w:ind w:left="6993" w:hanging="360"/>
      </w:pPr>
    </w:lvl>
    <w:lvl w:ilvl="8" w:tplc="0421001B" w:tentative="1">
      <w:start w:val="1"/>
      <w:numFmt w:val="lowerRoman"/>
      <w:lvlText w:val="%9."/>
      <w:lvlJc w:val="right"/>
      <w:pPr>
        <w:ind w:left="7713" w:hanging="180"/>
      </w:pPr>
    </w:lvl>
  </w:abstractNum>
  <w:abstractNum w:abstractNumId="6" w15:restartNumberingAfterBreak="0">
    <w:nsid w:val="7F227F64"/>
    <w:multiLevelType w:val="hybridMultilevel"/>
    <w:tmpl w:val="E8186568"/>
    <w:lvl w:ilvl="0" w:tplc="49709E7C">
      <w:start w:val="1"/>
      <w:numFmt w:val="decimal"/>
      <w:lvlText w:val="%1."/>
      <w:lvlJc w:val="left"/>
      <w:pPr>
        <w:ind w:left="123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AF"/>
    <w:rsid w:val="001732A4"/>
    <w:rsid w:val="001C19BB"/>
    <w:rsid w:val="004801EA"/>
    <w:rsid w:val="004B5D68"/>
    <w:rsid w:val="00530E75"/>
    <w:rsid w:val="005C2412"/>
    <w:rsid w:val="006355B7"/>
    <w:rsid w:val="007700AF"/>
    <w:rsid w:val="007B58A6"/>
    <w:rsid w:val="007C0070"/>
    <w:rsid w:val="007F2B5C"/>
    <w:rsid w:val="0085485D"/>
    <w:rsid w:val="00A23951"/>
    <w:rsid w:val="00B71D12"/>
    <w:rsid w:val="00C00D4E"/>
    <w:rsid w:val="00D128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ED76"/>
  <w15:chartTrackingRefBased/>
  <w15:docId w15:val="{BCC676B6-F7F3-4085-9762-D9A59BE0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AF"/>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9"/>
    <w:qFormat/>
    <w:rsid w:val="007700AF"/>
    <w:pPr>
      <w:ind w:left="588"/>
      <w:outlineLvl w:val="0"/>
    </w:pPr>
    <w:rPr>
      <w:b/>
      <w:bCs/>
      <w:sz w:val="24"/>
      <w:szCs w:val="24"/>
    </w:rPr>
  </w:style>
  <w:style w:type="paragraph" w:styleId="Heading2">
    <w:name w:val="heading 2"/>
    <w:basedOn w:val="Normal"/>
    <w:next w:val="Normal"/>
    <w:link w:val="Heading2Char"/>
    <w:uiPriority w:val="9"/>
    <w:semiHidden/>
    <w:unhideWhenUsed/>
    <w:qFormat/>
    <w:rsid w:val="00530E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0AF"/>
    <w:rPr>
      <w:rFonts w:ascii="Times New Roman" w:eastAsia="Times New Roman" w:hAnsi="Times New Roman" w:cs="Times New Roman"/>
      <w:b/>
      <w:bCs/>
      <w:sz w:val="24"/>
      <w:szCs w:val="24"/>
      <w:lang w:val="ms"/>
    </w:rPr>
  </w:style>
  <w:style w:type="paragraph" w:styleId="BodyText">
    <w:name w:val="Body Text"/>
    <w:basedOn w:val="Normal"/>
    <w:link w:val="BodyTextChar"/>
    <w:uiPriority w:val="1"/>
    <w:qFormat/>
    <w:rsid w:val="007700AF"/>
    <w:pPr>
      <w:jc w:val="both"/>
    </w:pPr>
    <w:rPr>
      <w:sz w:val="24"/>
      <w:szCs w:val="24"/>
    </w:rPr>
  </w:style>
  <w:style w:type="character" w:customStyle="1" w:styleId="BodyTextChar">
    <w:name w:val="Body Text Char"/>
    <w:basedOn w:val="DefaultParagraphFont"/>
    <w:link w:val="BodyText"/>
    <w:uiPriority w:val="1"/>
    <w:rsid w:val="007700AF"/>
    <w:rPr>
      <w:rFonts w:ascii="Times New Roman" w:eastAsia="Times New Roman" w:hAnsi="Times New Roman" w:cs="Times New Roman"/>
      <w:sz w:val="24"/>
      <w:szCs w:val="24"/>
      <w:lang w:val="ms"/>
    </w:rPr>
  </w:style>
  <w:style w:type="character" w:customStyle="1" w:styleId="Heading2Char">
    <w:name w:val="Heading 2 Char"/>
    <w:basedOn w:val="DefaultParagraphFont"/>
    <w:link w:val="Heading2"/>
    <w:uiPriority w:val="9"/>
    <w:semiHidden/>
    <w:rsid w:val="00530E75"/>
    <w:rPr>
      <w:rFonts w:asciiTheme="majorHAnsi" w:eastAsiaTheme="majorEastAsia" w:hAnsiTheme="majorHAnsi" w:cstheme="majorBidi"/>
      <w:color w:val="2F5496" w:themeColor="accent1" w:themeShade="BF"/>
      <w:sz w:val="26"/>
      <w:szCs w:val="26"/>
      <w:lang w:val="ms"/>
    </w:rPr>
  </w:style>
  <w:style w:type="paragraph" w:styleId="ListParagraph">
    <w:name w:val="List Paragraph"/>
    <w:basedOn w:val="Normal"/>
    <w:uiPriority w:val="1"/>
    <w:qFormat/>
    <w:rsid w:val="00530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sakil</dc:creator>
  <cp:keywords/>
  <dc:description/>
  <cp:lastModifiedBy>Sapoan</cp:lastModifiedBy>
  <cp:revision>3</cp:revision>
  <cp:lastPrinted>2024-02-19T21:41:00Z</cp:lastPrinted>
  <dcterms:created xsi:type="dcterms:W3CDTF">2024-02-19T20:16:00Z</dcterms:created>
  <dcterms:modified xsi:type="dcterms:W3CDTF">2024-09-11T00:57:00Z</dcterms:modified>
</cp:coreProperties>
</file>